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7D7D7" w:sz="6" w:space="33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成都高新区202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年适龄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残疾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儿童少年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7D7D7" w:sz="6" w:space="33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教育安置评估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公告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0" w:right="0" w:firstLine="880" w:firstLineChars="200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为贯彻落实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《残疾人教育条例》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和《成都市特殊教育“十四五”提升行动计划实施方案》的要求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，保障成都高新区适龄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儿童少年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平等接受教育的权利，成都高新区残疾人教育专家委员会将对202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年成都高新区适龄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儿童少年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入学进行教育安置评估。现将相关流程及申请方式公告如下。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3" w:firstLineChars="200"/>
        <w:textAlignment w:val="auto"/>
        <w:rPr>
          <w:rFonts w:hint="default" w:ascii="Times New Roman" w:hAnsi="Times New Roman" w:eastAsia="方正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</w:rPr>
        <w:t>一、评估申请对象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1.小一入学：202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年8月31日（含8月31日）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前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满六周岁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有小学入学需求的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高新区户籍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的残疾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儿童。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2.初一入学：202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年小学毕业生中，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有初中入学需求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的高新区户籍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的残疾儿童少年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3.转介入学：目前就读于普通中小学校，需要转介到特殊教育学校的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高新区户籍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的残疾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儿童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少年。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3" w:firstLineChars="200"/>
        <w:textAlignment w:val="auto"/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</w:rPr>
        <w:t>、申请</w:t>
      </w: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注意事项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1.申请时间：202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日-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4月19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2.申请流程：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申请登记方式一：线上申请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扫描下方二维码或点击下方链接填写表格：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1838960</wp:posOffset>
            </wp:positionH>
            <wp:positionV relativeFrom="paragraph">
              <wp:posOffset>48895</wp:posOffset>
            </wp:positionV>
            <wp:extent cx="1767205" cy="1767205"/>
            <wp:effectExtent l="0" t="0" r="635" b="635"/>
            <wp:wrapNone/>
            <wp:docPr id="1" name="图片 1" descr="e5a8e0d9fb463858d6fb991377c38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5a8e0d9fb463858d6fb991377c38b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638" w:leftChars="304" w:right="0" w:firstLine="0" w:firstLineChars="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2024年高新区教育安置评估登记链接https://docs.qq.com/form/page/DZkRrUHNqTXJ5elFJ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Chars="200" w:right="0" w:rightChars="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申请登记方式二：现场登记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自行打印填写2份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《成都高新区202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年适龄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儿童少年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教育安置评估申请表》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交到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成都高新区政务服务中心（益州大道中段999号）二楼社会事务类综合窗口</w:t>
      </w:r>
      <w:bookmarkStart w:id="0" w:name="_GoBack"/>
      <w:bookmarkEnd w:id="0"/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3" w:firstLineChars="200"/>
        <w:textAlignment w:val="auto"/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三、参加评估时需提供的材料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3" w:firstLineChars="200"/>
        <w:textAlignment w:val="auto"/>
        <w:rPr>
          <w:rFonts w:hint="default" w:ascii="Times New Roman" w:hAnsi="Times New Roman" w:eastAsia="方正仿宋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评估当天需携带以下材料，请提前准备：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.残疾证原件及复印件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份；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.户口簿原件及复印件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份；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.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未办理残疾证的有特殊教育需求的儿童少年需提供近一年内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医学鉴定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诊断书原件及复印件2份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4.申请从普通中小学转介到特殊教育学校的学生，还需提供学籍证明原件及复印件2份。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温馨提示：以上复印件收取后不予退还，请家长保留好原件。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3" w:firstLineChars="200"/>
        <w:textAlignment w:val="auto"/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四、教育安置评估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评估时间：5月中下旬，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具体评估时间及评估地点由高新区教育部门电话或短信另行通知。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咨询电话：028-85131995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028-82829115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/>
        <w:textAlignment w:val="auto"/>
        <w:rPr>
          <w:rFonts w:hint="default" w:ascii="Times New Roman" w:hAnsi="Times New Roman" w:eastAsia="方正黑体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" w:cs="Times New Roman"/>
          <w:i w:val="0"/>
          <w:iCs w:val="0"/>
          <w:caps w:val="0"/>
          <w:color w:val="333333"/>
          <w:spacing w:val="0"/>
          <w:sz w:val="32"/>
          <w:szCs w:val="32"/>
        </w:rPr>
        <w:t>附件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《成都高新区202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年适龄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残疾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儿童少年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教育安置评估申请表》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jc w:val="right"/>
        <w:textAlignment w:val="auto"/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jc w:val="right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成都高新区教育文化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体育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333333"/>
          <w:spacing w:val="0"/>
          <w:sz w:val="32"/>
          <w:szCs w:val="32"/>
        </w:rPr>
        <w:t>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jc w:val="center"/>
        <w:textAlignment w:val="auto"/>
        <w:rPr>
          <w:rFonts w:hint="default" w:ascii="Times New Roman" w:hAnsi="Times New Roman" w:eastAsia="方正仿宋" w:cs="Times New Roman"/>
          <w:sz w:val="32"/>
          <w:szCs w:val="32"/>
        </w:rPr>
      </w:pP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default" w:ascii="Times New Roman" w:hAnsi="Times New Roman" w:eastAsia="方正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left="0" w:right="0" w:firstLine="640" w:firstLineChars="200"/>
        <w:textAlignment w:val="auto"/>
        <w:rPr>
          <w:rFonts w:hint="eastAsia" w:ascii="方正仿宋" w:hAnsi="方正仿宋" w:eastAsia="方正仿宋" w:cs="方正仿宋"/>
          <w:sz w:val="32"/>
          <w:szCs w:val="32"/>
        </w:rPr>
      </w:pPr>
    </w:p>
    <w:p>
      <w:r>
        <w:br w:type="page"/>
      </w:r>
    </w:p>
    <w:p>
      <w:pPr>
        <w:spacing w:before="113" w:line="188" w:lineRule="auto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微软雅黑" w:hAnsi="微软雅黑" w:eastAsia="微软雅黑" w:cs="微软雅黑"/>
          <w:spacing w:val="-11"/>
          <w:sz w:val="32"/>
          <w:szCs w:val="32"/>
        </w:rPr>
        <w:t>成都高新区202</w:t>
      </w:r>
      <w:r>
        <w:rPr>
          <w:rFonts w:hint="eastAsia" w:ascii="微软雅黑" w:hAnsi="微软雅黑" w:eastAsia="微软雅黑" w:cs="微软雅黑"/>
          <w:spacing w:val="-11"/>
          <w:sz w:val="32"/>
          <w:szCs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pacing w:val="-11"/>
          <w:sz w:val="32"/>
          <w:szCs w:val="32"/>
        </w:rPr>
        <w:t>年适龄</w:t>
      </w:r>
      <w:r>
        <w:rPr>
          <w:rFonts w:hint="eastAsia" w:ascii="微软雅黑" w:hAnsi="微软雅黑" w:eastAsia="微软雅黑" w:cs="微软雅黑"/>
          <w:spacing w:val="-11"/>
          <w:sz w:val="32"/>
          <w:szCs w:val="32"/>
          <w:lang w:val="en-US" w:eastAsia="zh-CN"/>
        </w:rPr>
        <w:t>残疾</w:t>
      </w:r>
      <w:r>
        <w:rPr>
          <w:rFonts w:hint="eastAsia" w:ascii="微软雅黑" w:hAnsi="微软雅黑" w:eastAsia="微软雅黑" w:cs="微软雅黑"/>
          <w:spacing w:val="-11"/>
          <w:sz w:val="32"/>
          <w:szCs w:val="32"/>
          <w:lang w:eastAsia="zh-CN"/>
        </w:rPr>
        <w:t>儿童少年</w:t>
      </w:r>
      <w:r>
        <w:rPr>
          <w:rFonts w:hint="eastAsia" w:ascii="微软雅黑" w:hAnsi="微软雅黑" w:eastAsia="微软雅黑" w:cs="微软雅黑"/>
          <w:spacing w:val="-11"/>
          <w:sz w:val="32"/>
          <w:szCs w:val="32"/>
        </w:rPr>
        <w:t>教育安置评估申请表</w:t>
      </w:r>
    </w:p>
    <w:tbl>
      <w:tblPr>
        <w:tblStyle w:val="7"/>
        <w:tblW w:w="1006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8"/>
        <w:gridCol w:w="976"/>
        <w:gridCol w:w="317"/>
        <w:gridCol w:w="1340"/>
        <w:gridCol w:w="785"/>
        <w:gridCol w:w="802"/>
        <w:gridCol w:w="1486"/>
        <w:gridCol w:w="1605"/>
        <w:gridCol w:w="284"/>
        <w:gridCol w:w="162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10060" w:type="dxa"/>
            <w:gridSpan w:val="10"/>
            <w:shd w:val="clear" w:color="auto" w:fill="D7D7D7"/>
          </w:tcPr>
          <w:p>
            <w:pPr>
              <w:spacing w:before="202" w:line="231" w:lineRule="auto"/>
              <w:ind w:left="4126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199" w:line="231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学生姓名</w:t>
            </w:r>
          </w:p>
        </w:tc>
        <w:tc>
          <w:tcPr>
            <w:tcW w:w="1657" w:type="dxa"/>
            <w:gridSpan w:val="2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785" w:type="dxa"/>
            <w:vAlign w:val="center"/>
          </w:tcPr>
          <w:p>
            <w:pPr>
              <w:spacing w:before="200" w:line="228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性别</w:t>
            </w:r>
          </w:p>
        </w:tc>
        <w:tc>
          <w:tcPr>
            <w:tcW w:w="802" w:type="dxa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486" w:type="dxa"/>
            <w:vAlign w:val="center"/>
          </w:tcPr>
          <w:p>
            <w:pPr>
              <w:spacing w:before="199" w:line="231" w:lineRule="auto"/>
              <w:jc w:val="both"/>
              <w:rPr>
                <w:rFonts w:hint="eastAsia" w:ascii="仿宋" w:hAnsi="仿宋" w:eastAsia="仿宋" w:cs="仿宋"/>
                <w:kern w:val="0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1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</w:t>
            </w:r>
            <w:r>
              <w:rPr>
                <w:rFonts w:hint="eastAsia" w:ascii="仿宋" w:hAnsi="仿宋" w:eastAsia="仿宋" w:cs="仿宋"/>
                <w:kern w:val="0"/>
                <w:sz w:val="23"/>
                <w:szCs w:val="23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日期</w:t>
            </w:r>
          </w:p>
        </w:tc>
        <w:tc>
          <w:tcPr>
            <w:tcW w:w="1605" w:type="dxa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911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Arial" w:hAnsi="Times New Roman" w:eastAsia="宋体" w:cs="Times New Roman"/>
                <w:kern w:val="0"/>
                <w:sz w:val="20"/>
              </w:rPr>
            </w:pPr>
            <w:r>
              <w:rPr>
                <w:rFonts w:hint="eastAsia" w:ascii="Arial" w:hAnsi="Times New Roman" w:eastAsia="宋体" w:cs="Times New Roman"/>
                <w:kern w:val="0"/>
                <w:sz w:val="21"/>
              </w:rPr>
              <w:t>一寸照片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199" w:line="231" w:lineRule="auto"/>
              <w:jc w:val="both"/>
              <w:rPr>
                <w:rFonts w:ascii="仿宋" w:hAnsi="仿宋" w:eastAsia="仿宋" w:cs="仿宋"/>
                <w:spacing w:val="4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仿宋" w:hAnsi="仿宋" w:eastAsia="仿宋" w:cs="仿宋"/>
                <w:spacing w:val="-14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民</w:t>
            </w:r>
            <w:r>
              <w:rPr>
                <w:rFonts w:ascii="仿宋" w:hAnsi="仿宋" w:eastAsia="仿宋" w:cs="仿宋"/>
                <w:spacing w:val="-13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族</w:t>
            </w:r>
          </w:p>
        </w:tc>
        <w:tc>
          <w:tcPr>
            <w:tcW w:w="1657" w:type="dxa"/>
            <w:gridSpan w:val="2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spacing w:before="200" w:line="226" w:lineRule="auto"/>
              <w:ind w:left="438" w:hanging="437" w:hangingChars="175"/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户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籍所在地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spacing w:before="200" w:line="226" w:lineRule="auto"/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200" w:line="231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现居住地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址</w:t>
            </w:r>
          </w:p>
        </w:tc>
        <w:tc>
          <w:tcPr>
            <w:tcW w:w="6335" w:type="dxa"/>
            <w:gridSpan w:val="6"/>
            <w:vAlign w:val="center"/>
          </w:tcPr>
          <w:p>
            <w:pPr>
              <w:spacing w:before="200" w:line="226" w:lineRule="auto"/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>
            <w:pPr>
              <w:spacing w:before="45" w:line="239" w:lineRule="auto"/>
              <w:ind w:right="271" w:firstLine="121"/>
              <w:jc w:val="both"/>
              <w:rPr>
                <w:rFonts w:ascii="仿宋" w:hAnsi="仿宋" w:eastAsia="仿宋" w:cs="仿宋"/>
                <w:spacing w:val="1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199" w:line="228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身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份证号码</w:t>
            </w:r>
          </w:p>
        </w:tc>
        <w:tc>
          <w:tcPr>
            <w:tcW w:w="6335" w:type="dxa"/>
            <w:gridSpan w:val="6"/>
            <w:vAlign w:val="center"/>
          </w:tcPr>
          <w:p>
            <w:pPr>
              <w:spacing w:before="200" w:line="229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>
            <w:pPr>
              <w:spacing w:before="199" w:line="226" w:lineRule="auto"/>
              <w:jc w:val="both"/>
              <w:rPr>
                <w:rFonts w:ascii="Times New Roman" w:hAnsi="Times New Roman" w:eastAsia="宋体" w:cs="Times New Roman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75" w:line="231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残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疾类别</w:t>
            </w:r>
          </w:p>
        </w:tc>
        <w:tc>
          <w:tcPr>
            <w:tcW w:w="1657" w:type="dxa"/>
            <w:gridSpan w:val="2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智力残疾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kern w:val="0"/>
                <w:sz w:val="23"/>
                <w:szCs w:val="23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肢体残疾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kern w:val="0"/>
                <w:sz w:val="23"/>
                <w:szCs w:val="23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kern w:val="0"/>
                <w:sz w:val="23"/>
                <w:szCs w:val="23"/>
              </w:rPr>
              <w:t>其</w:t>
            </w:r>
            <w:r>
              <w:rPr>
                <w:rFonts w:ascii="仿宋" w:hAnsi="仿宋" w:eastAsia="仿宋" w:cs="仿宋"/>
                <w:spacing w:val="1"/>
                <w:kern w:val="0"/>
                <w:sz w:val="23"/>
                <w:szCs w:val="23"/>
              </w:rPr>
              <w:t>他：</w:t>
            </w:r>
          </w:p>
        </w:tc>
        <w:tc>
          <w:tcPr>
            <w:tcW w:w="1587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kern w:val="0"/>
                <w:sz w:val="23"/>
                <w:szCs w:val="23"/>
              </w:rPr>
              <w:t>听力残疾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position w:val="-4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精神残疾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position w:val="-4"/>
                <w:sz w:val="23"/>
                <w:szCs w:val="23"/>
              </w:rPr>
            </w:pPr>
          </w:p>
        </w:tc>
        <w:tc>
          <w:tcPr>
            <w:tcW w:w="1486" w:type="dxa"/>
            <w:tcBorders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position w:val="-4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</w:rPr>
              <w:t>视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力残疾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kern w:val="0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kern w:val="0"/>
                <w:sz w:val="23"/>
                <w:szCs w:val="23"/>
              </w:rPr>
              <w:t>言语残疾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0" w:firstLine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position w:val="-4"/>
                <w:sz w:val="23"/>
                <w:szCs w:val="23"/>
              </w:rPr>
            </w:pPr>
          </w:p>
        </w:tc>
        <w:tc>
          <w:tcPr>
            <w:tcW w:w="1605" w:type="dxa"/>
            <w:vAlign w:val="center"/>
          </w:tcPr>
          <w:p>
            <w:pPr>
              <w:spacing w:before="75" w:line="232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残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疾等级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spacing w:before="218" w:line="259" w:lineRule="auto"/>
              <w:ind w:right="199" w:firstLine="11"/>
              <w:jc w:val="left"/>
              <w:rPr>
                <w:rFonts w:ascii="Times New Roman" w:hAnsi="Times New Roman" w:eastAsia="宋体" w:cs="Times New Roman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</w:rPr>
              <w:t>壹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</w:rPr>
              <w:t>级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7"/>
                <w:kern w:val="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</w:rPr>
              <w:t>贰级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kern w:val="0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</w:rPr>
              <w:t>叁级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kern w:val="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kern w:val="0"/>
                <w:sz w:val="23"/>
                <w:szCs w:val="23"/>
              </w:rPr>
              <w:t>肆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>级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814" w:type="dxa"/>
            <w:gridSpan w:val="2"/>
            <w:vAlign w:val="center"/>
          </w:tcPr>
          <w:p>
            <w:pPr>
              <w:spacing w:before="200" w:line="232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残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疾证号</w:t>
            </w:r>
          </w:p>
        </w:tc>
        <w:tc>
          <w:tcPr>
            <w:tcW w:w="4730" w:type="dxa"/>
            <w:gridSpan w:val="5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605" w:type="dxa"/>
            <w:vAlign w:val="center"/>
          </w:tcPr>
          <w:p>
            <w:pPr>
              <w:spacing w:before="200" w:line="231" w:lineRule="auto"/>
              <w:jc w:val="both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有</w:t>
            </w:r>
            <w:r>
              <w:rPr>
                <w:rFonts w:ascii="仿宋" w:hAnsi="仿宋" w:eastAsia="仿宋" w:cs="仿宋"/>
                <w:spacing w:val="8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无自伤史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jc w:val="both"/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10060" w:type="dxa"/>
            <w:gridSpan w:val="10"/>
            <w:shd w:val="clear" w:color="auto" w:fill="D7D7D7"/>
          </w:tcPr>
          <w:p>
            <w:pPr>
              <w:spacing w:before="204" w:line="228" w:lineRule="auto"/>
              <w:ind w:left="2198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庭成员情况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(请填写长期共同居住的家庭成员)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838" w:type="dxa"/>
          </w:tcPr>
          <w:p>
            <w:pPr>
              <w:spacing w:before="201" w:line="233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kern w:val="0"/>
                <w:sz w:val="23"/>
                <w:szCs w:val="23"/>
              </w:rPr>
              <w:t>关</w:t>
            </w:r>
            <w:r>
              <w:rPr>
                <w:rFonts w:ascii="仿宋" w:hAnsi="仿宋" w:eastAsia="仿宋" w:cs="仿宋"/>
                <w:spacing w:val="-1"/>
                <w:kern w:val="0"/>
                <w:sz w:val="23"/>
                <w:szCs w:val="23"/>
              </w:rPr>
              <w:t>系</w:t>
            </w:r>
          </w:p>
        </w:tc>
        <w:tc>
          <w:tcPr>
            <w:tcW w:w="1293" w:type="dxa"/>
            <w:gridSpan w:val="2"/>
          </w:tcPr>
          <w:p>
            <w:pPr>
              <w:spacing w:before="201" w:line="233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kern w:val="0"/>
                <w:sz w:val="23"/>
                <w:szCs w:val="23"/>
              </w:rPr>
              <w:t>姓名</w:t>
            </w:r>
          </w:p>
        </w:tc>
        <w:tc>
          <w:tcPr>
            <w:tcW w:w="2927" w:type="dxa"/>
            <w:gridSpan w:val="3"/>
          </w:tcPr>
          <w:p>
            <w:pPr>
              <w:spacing w:before="201" w:line="231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</w:rPr>
              <w:t>身份证号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码</w:t>
            </w:r>
          </w:p>
        </w:tc>
        <w:tc>
          <w:tcPr>
            <w:tcW w:w="1486" w:type="dxa"/>
          </w:tcPr>
          <w:p>
            <w:pPr>
              <w:spacing w:before="201" w:line="231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手</w:t>
            </w:r>
            <w:r>
              <w:rPr>
                <w:rFonts w:ascii="仿宋" w:hAnsi="仿宋" w:eastAsia="仿宋" w:cs="仿宋"/>
                <w:spacing w:val="5"/>
                <w:kern w:val="0"/>
                <w:sz w:val="23"/>
                <w:szCs w:val="23"/>
              </w:rPr>
              <w:t>机号码</w:t>
            </w:r>
          </w:p>
        </w:tc>
        <w:tc>
          <w:tcPr>
            <w:tcW w:w="1889" w:type="dxa"/>
            <w:gridSpan w:val="2"/>
          </w:tcPr>
          <w:p>
            <w:pPr>
              <w:spacing w:before="202" w:line="228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工</w:t>
            </w:r>
            <w:r>
              <w:rPr>
                <w:rFonts w:ascii="仿宋" w:hAnsi="仿宋" w:eastAsia="仿宋" w:cs="仿宋"/>
                <w:spacing w:val="4"/>
                <w:kern w:val="0"/>
                <w:sz w:val="23"/>
                <w:szCs w:val="23"/>
              </w:rPr>
              <w:t>作单位</w:t>
            </w:r>
          </w:p>
        </w:tc>
        <w:tc>
          <w:tcPr>
            <w:tcW w:w="1627" w:type="dxa"/>
          </w:tcPr>
          <w:p>
            <w:pPr>
              <w:spacing w:before="201" w:line="231" w:lineRule="auto"/>
              <w:jc w:val="center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t>文化程度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38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293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2927" w:type="dxa"/>
            <w:gridSpan w:val="3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486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889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627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38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293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2927" w:type="dxa"/>
            <w:gridSpan w:val="3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486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889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627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38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293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2927" w:type="dxa"/>
            <w:gridSpan w:val="3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486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889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627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38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293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2927" w:type="dxa"/>
            <w:gridSpan w:val="3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486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889" w:type="dxa"/>
            <w:gridSpan w:val="2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627" w:type="dxa"/>
          </w:tcPr>
          <w:p>
            <w:pPr>
              <w:rPr>
                <w:rFonts w:ascii="Arial" w:hAnsi="Times New Roman" w:eastAsia="宋体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  <w:kern w:val="0"/>
                <w:sz w:val="23"/>
                <w:szCs w:val="23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入学类型</w:t>
            </w:r>
          </w:p>
        </w:tc>
        <w:tc>
          <w:tcPr>
            <w:tcW w:w="7929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8"/>
                <w:kern w:val="0"/>
                <w:sz w:val="23"/>
                <w:szCs w:val="23"/>
                <w:lang w:val="en-US" w:eastAsia="zh-CN"/>
              </w:rPr>
              <w:t>小一入学</w:t>
            </w:r>
            <w:r>
              <w:rPr>
                <w:rFonts w:ascii="仿宋" w:hAnsi="仿宋" w:eastAsia="仿宋" w:cs="仿宋"/>
                <w:spacing w:val="18"/>
                <w:kern w:val="0"/>
                <w:sz w:val="23"/>
                <w:szCs w:val="23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18"/>
                <w:kern w:val="0"/>
                <w:sz w:val="23"/>
                <w:szCs w:val="23"/>
                <w:lang w:val="en-US" w:eastAsia="zh-CN"/>
              </w:rPr>
              <w:t xml:space="preserve">     初一入学</w:t>
            </w:r>
            <w:r>
              <w:rPr>
                <w:rFonts w:ascii="仿宋" w:hAnsi="仿宋" w:eastAsia="仿宋" w:cs="仿宋"/>
                <w:spacing w:val="18"/>
                <w:kern w:val="0"/>
                <w:sz w:val="23"/>
                <w:szCs w:val="23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18"/>
                <w:kern w:val="0"/>
                <w:sz w:val="23"/>
                <w:szCs w:val="23"/>
                <w:lang w:val="en-US" w:eastAsia="zh-CN"/>
              </w:rPr>
              <w:t xml:space="preserve">     转介入学</w:t>
            </w:r>
            <w:r>
              <w:rPr>
                <w:rFonts w:ascii="仿宋" w:hAnsi="仿宋" w:eastAsia="仿宋" w:cs="仿宋"/>
                <w:spacing w:val="18"/>
                <w:kern w:val="0"/>
                <w:sz w:val="23"/>
                <w:szCs w:val="23"/>
              </w:rPr>
              <w:sym w:font="Wingdings" w:char="00A8"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ascii="仿宋" w:hAnsi="仿宋" w:eastAsia="仿宋" w:cs="仿宋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11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</w:t>
            </w:r>
            <w:r>
              <w:rPr>
                <w:rFonts w:ascii="仿宋" w:hAnsi="仿宋" w:eastAsia="仿宋" w:cs="仿宋"/>
                <w:spacing w:val="7"/>
                <w:kern w:val="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长安置意向</w:t>
            </w:r>
          </w:p>
        </w:tc>
        <w:tc>
          <w:tcPr>
            <w:tcW w:w="7929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18"/>
                <w:kern w:val="0"/>
                <w:sz w:val="23"/>
                <w:szCs w:val="23"/>
              </w:rPr>
              <w:t>普通</w:t>
            </w:r>
            <w:r>
              <w:rPr>
                <w:rFonts w:ascii="仿宋" w:hAnsi="仿宋" w:eastAsia="仿宋" w:cs="仿宋"/>
                <w:spacing w:val="13"/>
                <w:kern w:val="0"/>
                <w:sz w:val="23"/>
                <w:szCs w:val="23"/>
              </w:rPr>
              <w:t>学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>校随班</w:t>
            </w:r>
            <w:r>
              <w:rPr>
                <w:rFonts w:hint="eastAsia" w:ascii="仿宋" w:hAnsi="仿宋" w:eastAsia="仿宋" w:cs="仿宋"/>
                <w:spacing w:val="9"/>
                <w:kern w:val="0"/>
                <w:sz w:val="23"/>
                <w:szCs w:val="23"/>
                <w:lang w:val="en-US" w:eastAsia="zh-CN"/>
              </w:rPr>
              <w:t>就读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9"/>
                <w:kern w:val="0"/>
                <w:sz w:val="23"/>
                <w:szCs w:val="23"/>
                <w:lang w:val="en-US" w:eastAsia="zh-CN"/>
              </w:rPr>
              <w:t>特殊教育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>学校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9"/>
                <w:kern w:val="0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spacing w:val="9"/>
                <w:kern w:val="0"/>
                <w:sz w:val="23"/>
                <w:szCs w:val="23"/>
              </w:rPr>
              <w:t xml:space="preserve"> 送教上门</w:t>
            </w:r>
            <w:r>
              <w:rPr>
                <w:rFonts w:ascii="仿宋" w:hAnsi="仿宋" w:eastAsia="仿宋" w:cs="仿宋"/>
                <w:spacing w:val="6"/>
                <w:kern w:val="0"/>
                <w:sz w:val="23"/>
                <w:szCs w:val="23"/>
              </w:rPr>
              <w:sym w:font="Wingdings" w:char="00A8"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  <w:jc w:val="center"/>
        </w:trPr>
        <w:tc>
          <w:tcPr>
            <w:tcW w:w="2131" w:type="dxa"/>
            <w:gridSpan w:val="3"/>
            <w:vAlign w:val="center"/>
          </w:tcPr>
          <w:p>
            <w:pPr>
              <w:spacing w:before="189" w:line="229" w:lineRule="auto"/>
              <w:jc w:val="center"/>
              <w:rPr>
                <w:rFonts w:hint="eastAsia" w:ascii="仿宋" w:hAnsi="仿宋" w:eastAsia="仿宋" w:cs="仿宋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7"/>
                <w:kern w:val="0"/>
                <w:sz w:val="23"/>
                <w:szCs w:val="23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其他特殊情况说明</w:t>
            </w:r>
          </w:p>
        </w:tc>
        <w:tc>
          <w:tcPr>
            <w:tcW w:w="7929" w:type="dxa"/>
            <w:gridSpan w:val="7"/>
          </w:tcPr>
          <w:p>
            <w:pPr>
              <w:spacing w:before="190" w:line="219" w:lineRule="auto"/>
              <w:ind w:left="1882"/>
              <w:rPr>
                <w:rFonts w:ascii="Times New Roman" w:hAnsi="Times New Roman" w:eastAsia="宋体" w:cs="Times New Roman"/>
                <w:kern w:val="0"/>
                <w:sz w:val="23"/>
                <w:szCs w:val="23"/>
              </w:rPr>
            </w:pP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before="28" w:line="181" w:lineRule="auto"/>
        <w:jc w:val="left"/>
        <w:textAlignment w:val="baseline"/>
        <w:rPr>
          <w:rFonts w:ascii="微软雅黑" w:hAnsi="微软雅黑" w:eastAsia="微软雅黑" w:cs="微软雅黑"/>
          <w:snapToGrid w:val="0"/>
          <w:color w:val="000000"/>
          <w:kern w:val="0"/>
          <w:sz w:val="21"/>
          <w:szCs w:val="21"/>
          <w:lang w:eastAsia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jZTcxMDU5ZmMxMjZiZTFkMjg5ZDIyMGU1ZjMxMjQifQ=="/>
  </w:docVars>
  <w:rsids>
    <w:rsidRoot w:val="2B790AB4"/>
    <w:rsid w:val="0F470958"/>
    <w:rsid w:val="195211A1"/>
    <w:rsid w:val="1BD872E4"/>
    <w:rsid w:val="23A07FFF"/>
    <w:rsid w:val="27571A0D"/>
    <w:rsid w:val="2B790AB4"/>
    <w:rsid w:val="2CD86C3B"/>
    <w:rsid w:val="2DB31B82"/>
    <w:rsid w:val="35CD7C9A"/>
    <w:rsid w:val="39C15BD7"/>
    <w:rsid w:val="40474C54"/>
    <w:rsid w:val="633C4080"/>
    <w:rsid w:val="65C4216E"/>
    <w:rsid w:val="67174A12"/>
    <w:rsid w:val="6A4F03FE"/>
    <w:rsid w:val="6F043835"/>
    <w:rsid w:val="71360A48"/>
    <w:rsid w:val="713FB7ED"/>
    <w:rsid w:val="73A66A49"/>
    <w:rsid w:val="7F3C32D2"/>
    <w:rsid w:val="7F8F4AFD"/>
    <w:rsid w:val="BFF3E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745</Words>
  <Characters>804</Characters>
  <Lines>0</Lines>
  <Paragraphs>0</Paragraphs>
  <TotalTime>44</TotalTime>
  <ScaleCrop>false</ScaleCrop>
  <LinksUpToDate>false</LinksUpToDate>
  <CharactersWithSpaces>815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2023-04-04T23:35:00Z</dcterms:created>
  <dc:creator>王五木</dc:creator>
  <cp:lastModifiedBy>有夜盲症的猫</cp:lastModifiedBy>
  <dcterms:modified xsi:type="dcterms:W3CDTF">2024-03-25T05:31:39Z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EEFC685904B14A56AA278081834A090B_13</vt:lpwstr>
  </property>
</Properties>
</file>