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D4141">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eastAsia" w:ascii="方正黑体_GBK" w:hAnsi="方正黑体_GBK" w:eastAsia="方正黑体_GBK" w:cs="方正黑体_GBK"/>
          <w:sz w:val="32"/>
          <w:szCs w:val="32"/>
          <w:lang w:val="en-US" w:eastAsia="zh-CN"/>
        </w:rPr>
      </w:pPr>
      <w:bookmarkStart w:id="2" w:name="_GoBack"/>
      <w:bookmarkEnd w:id="2"/>
      <w:r>
        <w:rPr>
          <w:rFonts w:hint="eastAsia" w:ascii="方正黑体_GBK" w:hAnsi="方正黑体_GBK" w:eastAsia="方正黑体_GBK" w:cs="方正黑体_GBK"/>
          <w:sz w:val="32"/>
          <w:szCs w:val="32"/>
          <w:lang w:val="en-US" w:eastAsia="zh-CN"/>
        </w:rPr>
        <w:t>附件1</w:t>
      </w:r>
    </w:p>
    <w:p w14:paraId="740ECA1D">
      <w:pPr>
        <w:keepNext w:val="0"/>
        <w:keepLines w:val="0"/>
        <w:pageBreakBefore w:val="0"/>
        <w:widowControl w:val="0"/>
        <w:kinsoku/>
        <w:wordWrap/>
        <w:overflowPunct/>
        <w:topLinePunct w:val="0"/>
        <w:autoSpaceDE/>
        <w:autoSpaceDN/>
        <w:bidi w:val="0"/>
        <w:adjustRightInd w:val="0"/>
        <w:snapToGrid w:val="0"/>
        <w:spacing w:before="625" w:beforeLines="200" w:line="700" w:lineRule="exact"/>
        <w:jc w:val="center"/>
        <w:textAlignment w:val="auto"/>
        <w:rPr>
          <w:rFonts w:ascii="Times New Roman" w:hAnsi="方正小标宋_GBK" w:eastAsia="方正小标宋_GBK" w:cs="Times New Roman"/>
          <w:sz w:val="44"/>
          <w:szCs w:val="44"/>
        </w:rPr>
      </w:pPr>
      <w:r>
        <w:rPr>
          <w:rFonts w:hint="eastAsia" w:ascii="Times New Roman" w:hAnsi="方正小标宋_GBK" w:eastAsia="方正小标宋_GBK" w:cs="Times New Roman"/>
          <w:sz w:val="44"/>
          <w:szCs w:val="44"/>
        </w:rPr>
        <w:t>成都高新区</w:t>
      </w:r>
      <w:r>
        <w:rPr>
          <w:rFonts w:hint="eastAsia" w:ascii="Times New Roman" w:hAnsi="方正小标宋_GBK" w:eastAsia="方正小标宋_GBK" w:cs="Times New Roman"/>
          <w:sz w:val="44"/>
          <w:szCs w:val="44"/>
          <w:lang w:val="en-US" w:eastAsia="zh-CN"/>
        </w:rPr>
        <w:t>区级</w:t>
      </w:r>
      <w:r>
        <w:rPr>
          <w:rFonts w:ascii="Times New Roman" w:hAnsi="方正小标宋_GBK" w:eastAsia="方正小标宋_GBK" w:cs="Times New Roman"/>
          <w:sz w:val="44"/>
          <w:szCs w:val="44"/>
        </w:rPr>
        <w:t>非物质文化遗产</w:t>
      </w:r>
    </w:p>
    <w:p w14:paraId="7AAF435A">
      <w:pPr>
        <w:keepNext w:val="0"/>
        <w:keepLines w:val="0"/>
        <w:pageBreakBefore w:val="0"/>
        <w:widowControl w:val="0"/>
        <w:kinsoku/>
        <w:wordWrap/>
        <w:overflowPunct/>
        <w:topLinePunct w:val="0"/>
        <w:autoSpaceDE/>
        <w:autoSpaceDN/>
        <w:bidi w:val="0"/>
        <w:adjustRightInd w:val="0"/>
        <w:snapToGrid w:val="0"/>
        <w:spacing w:after="157" w:afterLines="50" w:line="700" w:lineRule="exact"/>
        <w:jc w:val="center"/>
        <w:textAlignment w:val="auto"/>
        <w:rPr>
          <w:rFonts w:ascii="黑体" w:hAnsi="黑体" w:eastAsia="黑体" w:cs="Times New Roman"/>
          <w:sz w:val="32"/>
          <w:szCs w:val="32"/>
        </w:rPr>
      </w:pPr>
      <w:r>
        <w:rPr>
          <w:rFonts w:ascii="Times New Roman" w:hAnsi="方正小标宋_GBK" w:eastAsia="方正小标宋_GBK" w:cs="Times New Roman"/>
          <w:sz w:val="44"/>
          <w:szCs w:val="44"/>
        </w:rPr>
        <w:t>代表性项目</w:t>
      </w:r>
      <w:r>
        <w:rPr>
          <w:rFonts w:hint="eastAsia" w:ascii="Times New Roman" w:hAnsi="方正小标宋_GBK" w:eastAsia="方正小标宋_GBK" w:cs="Times New Roman"/>
          <w:sz w:val="44"/>
          <w:szCs w:val="44"/>
        </w:rPr>
        <w:t>申报规程</w:t>
      </w:r>
    </w:p>
    <w:p w14:paraId="485DB1EF">
      <w:pPr>
        <w:pageBreakBefore w:val="0"/>
        <w:widowControl w:val="0"/>
        <w:kinsoku/>
        <w:wordWrap/>
        <w:overflowPunct/>
        <w:autoSpaceDE/>
        <w:autoSpaceDN/>
        <w:bidi w:val="0"/>
        <w:adjustRightInd w:val="0"/>
        <w:snapToGrid/>
        <w:spacing w:line="580" w:lineRule="exact"/>
        <w:ind w:firstLine="640" w:firstLineChars="200"/>
        <w:textAlignment w:val="auto"/>
        <w:rPr>
          <w:rFonts w:ascii="Times New Roman" w:hAnsi="方正黑体_GBK" w:eastAsia="方正黑体_GBK" w:cs="Times New Roman"/>
          <w:sz w:val="32"/>
          <w:szCs w:val="32"/>
        </w:rPr>
      </w:pPr>
      <w:r>
        <w:rPr>
          <w:rFonts w:hint="eastAsia" w:ascii="Times New Roman" w:hAnsi="方正黑体_GBK" w:eastAsia="方正黑体_GBK" w:cs="Times New Roman"/>
          <w:sz w:val="32"/>
          <w:szCs w:val="32"/>
        </w:rPr>
        <w:t>一、申报条件</w:t>
      </w:r>
    </w:p>
    <w:p w14:paraId="19ACCAEE">
      <w:pPr>
        <w:pageBreakBefore w:val="0"/>
        <w:widowControl w:val="0"/>
        <w:kinsoku/>
        <w:wordWrap/>
        <w:overflowPunct/>
        <w:autoSpaceDE/>
        <w:autoSpaceDN/>
        <w:bidi w:val="0"/>
        <w:snapToGrid/>
        <w:spacing w:line="580" w:lineRule="exact"/>
        <w:ind w:firstLine="664" w:firstLineChars="200"/>
        <w:textAlignment w:val="auto"/>
        <w:rPr>
          <w:rFonts w:eastAsia="方正仿宋"/>
          <w:spacing w:val="6"/>
          <w:sz w:val="32"/>
          <w:szCs w:val="32"/>
          <w:highlight w:val="none"/>
        </w:rPr>
      </w:pPr>
      <w:r>
        <w:rPr>
          <w:rFonts w:hint="eastAsia" w:eastAsia="方正仿宋"/>
          <w:spacing w:val="6"/>
          <w:sz w:val="32"/>
          <w:szCs w:val="32"/>
          <w:highlight w:val="none"/>
        </w:rPr>
        <w:t>申报</w:t>
      </w:r>
      <w:r>
        <w:rPr>
          <w:rFonts w:hint="eastAsia" w:eastAsia="方正仿宋"/>
          <w:spacing w:val="6"/>
          <w:sz w:val="32"/>
          <w:szCs w:val="32"/>
          <w:highlight w:val="none"/>
          <w:lang w:val="en-US" w:eastAsia="zh-CN"/>
        </w:rPr>
        <w:t>列入</w:t>
      </w:r>
      <w:r>
        <w:rPr>
          <w:rFonts w:hint="eastAsia" w:eastAsia="方正仿宋"/>
          <w:spacing w:val="6"/>
          <w:sz w:val="32"/>
          <w:szCs w:val="32"/>
          <w:highlight w:val="none"/>
        </w:rPr>
        <w:t>高新区区级非物质文化遗产代表性项目名录的项目应符合下列标准：</w:t>
      </w:r>
    </w:p>
    <w:p w14:paraId="0A01C621">
      <w:pPr>
        <w:pageBreakBefore w:val="0"/>
        <w:widowControl w:val="0"/>
        <w:kinsoku/>
        <w:wordWrap/>
        <w:overflowPunct/>
        <w:autoSpaceDE/>
        <w:autoSpaceDN/>
        <w:bidi w:val="0"/>
        <w:snapToGrid/>
        <w:spacing w:line="580" w:lineRule="exact"/>
        <w:ind w:firstLine="664" w:firstLineChars="200"/>
        <w:textAlignment w:val="auto"/>
        <w:rPr>
          <w:rFonts w:hint="eastAsia" w:eastAsia="方正仿宋"/>
          <w:spacing w:val="6"/>
          <w:sz w:val="32"/>
          <w:szCs w:val="32"/>
          <w:highlight w:val="none"/>
          <w:lang w:eastAsia="zh-CN"/>
        </w:rPr>
      </w:pPr>
      <w:r>
        <w:rPr>
          <w:rFonts w:hint="eastAsia" w:eastAsia="方正仿宋"/>
          <w:spacing w:val="6"/>
          <w:sz w:val="32"/>
          <w:szCs w:val="32"/>
          <w:highlight w:val="none"/>
        </w:rPr>
        <w:t>（一）体现中华民族优秀传统文化，具有突出的历史、文学、艺术、科学价值</w:t>
      </w:r>
      <w:r>
        <w:rPr>
          <w:rFonts w:hint="eastAsia" w:eastAsia="方正仿宋"/>
          <w:spacing w:val="6"/>
          <w:sz w:val="32"/>
          <w:szCs w:val="32"/>
          <w:highlight w:val="none"/>
          <w:lang w:eastAsia="zh-CN"/>
        </w:rPr>
        <w:t>；</w:t>
      </w:r>
    </w:p>
    <w:p w14:paraId="786582B6">
      <w:pPr>
        <w:pageBreakBefore w:val="0"/>
        <w:widowControl w:val="0"/>
        <w:kinsoku/>
        <w:wordWrap/>
        <w:overflowPunct/>
        <w:autoSpaceDE/>
        <w:autoSpaceDN/>
        <w:bidi w:val="0"/>
        <w:snapToGrid/>
        <w:spacing w:line="580" w:lineRule="exact"/>
        <w:ind w:firstLine="664" w:firstLineChars="200"/>
        <w:textAlignment w:val="auto"/>
        <w:rPr>
          <w:rFonts w:hint="eastAsia" w:eastAsia="方正仿宋"/>
          <w:spacing w:val="6"/>
          <w:sz w:val="32"/>
          <w:szCs w:val="32"/>
          <w:highlight w:val="none"/>
          <w:lang w:eastAsia="zh-CN"/>
        </w:rPr>
      </w:pPr>
      <w:r>
        <w:rPr>
          <w:rFonts w:hint="eastAsia" w:eastAsia="方正仿宋"/>
          <w:spacing w:val="6"/>
          <w:sz w:val="32"/>
          <w:szCs w:val="32"/>
          <w:highlight w:val="none"/>
        </w:rPr>
        <w:t>（二）具有体现成都文化特色的典型性、代表性，在</w:t>
      </w:r>
      <w:r>
        <w:rPr>
          <w:rFonts w:eastAsia="方正仿宋"/>
          <w:spacing w:val="6"/>
          <w:sz w:val="32"/>
          <w:szCs w:val="32"/>
          <w:highlight w:val="none"/>
        </w:rPr>
        <w:t>高新区范围内</w:t>
      </w:r>
      <w:r>
        <w:rPr>
          <w:rFonts w:hint="eastAsia" w:eastAsia="方正仿宋"/>
          <w:spacing w:val="6"/>
          <w:sz w:val="32"/>
          <w:szCs w:val="32"/>
          <w:highlight w:val="none"/>
        </w:rPr>
        <w:t>有较大的影响</w:t>
      </w:r>
      <w:r>
        <w:rPr>
          <w:rFonts w:hint="eastAsia" w:eastAsia="方正仿宋"/>
          <w:spacing w:val="6"/>
          <w:sz w:val="32"/>
          <w:szCs w:val="32"/>
          <w:highlight w:val="none"/>
          <w:lang w:eastAsia="zh-CN"/>
        </w:rPr>
        <w:t>；</w:t>
      </w:r>
    </w:p>
    <w:p w14:paraId="4050F9A8">
      <w:pPr>
        <w:pageBreakBefore w:val="0"/>
        <w:widowControl w:val="0"/>
        <w:kinsoku/>
        <w:wordWrap/>
        <w:overflowPunct/>
        <w:autoSpaceDE/>
        <w:autoSpaceDN/>
        <w:bidi w:val="0"/>
        <w:snapToGrid/>
        <w:spacing w:line="580" w:lineRule="exact"/>
        <w:ind w:firstLine="664" w:firstLineChars="200"/>
        <w:textAlignment w:val="auto"/>
        <w:rPr>
          <w:rFonts w:hint="eastAsia" w:eastAsia="方正仿宋"/>
          <w:spacing w:val="6"/>
          <w:sz w:val="32"/>
          <w:szCs w:val="32"/>
          <w:highlight w:val="none"/>
          <w:lang w:eastAsia="zh-CN"/>
        </w:rPr>
      </w:pPr>
      <w:r>
        <w:rPr>
          <w:rFonts w:hint="eastAsia" w:eastAsia="方正仿宋"/>
          <w:spacing w:val="6"/>
          <w:sz w:val="32"/>
          <w:szCs w:val="32"/>
          <w:highlight w:val="none"/>
        </w:rPr>
        <w:t>（三）具有清晰的传承脉络</w:t>
      </w:r>
      <w:r>
        <w:rPr>
          <w:rFonts w:eastAsia="方正仿宋"/>
          <w:spacing w:val="6"/>
          <w:sz w:val="32"/>
          <w:szCs w:val="32"/>
          <w:highlight w:val="none"/>
        </w:rPr>
        <w:t>，具有</w:t>
      </w:r>
      <w:r>
        <w:rPr>
          <w:rFonts w:hint="eastAsia" w:eastAsia="方正仿宋"/>
          <w:spacing w:val="6"/>
          <w:sz w:val="32"/>
          <w:szCs w:val="32"/>
          <w:highlight w:val="none"/>
        </w:rPr>
        <w:t>在一定群体中世代传承、活态存在的特点，具有鲜明特色，形式和内涵保持完整，具有较长的历史传统</w:t>
      </w:r>
      <w:r>
        <w:rPr>
          <w:rFonts w:hint="eastAsia" w:eastAsia="方正仿宋"/>
          <w:spacing w:val="6"/>
          <w:sz w:val="32"/>
          <w:szCs w:val="32"/>
          <w:highlight w:val="none"/>
          <w:lang w:eastAsia="zh-CN"/>
        </w:rPr>
        <w:t>；</w:t>
      </w:r>
    </w:p>
    <w:p w14:paraId="6AF3B4ED">
      <w:pPr>
        <w:pageBreakBefore w:val="0"/>
        <w:widowControl w:val="0"/>
        <w:kinsoku/>
        <w:wordWrap/>
        <w:overflowPunct/>
        <w:autoSpaceDE/>
        <w:autoSpaceDN/>
        <w:bidi w:val="0"/>
        <w:snapToGrid/>
        <w:spacing w:line="580" w:lineRule="exact"/>
        <w:ind w:firstLine="664" w:firstLineChars="200"/>
        <w:textAlignment w:val="auto"/>
        <w:rPr>
          <w:rFonts w:hint="eastAsia" w:eastAsia="方正仿宋"/>
          <w:spacing w:val="6"/>
          <w:sz w:val="32"/>
          <w:szCs w:val="32"/>
          <w:highlight w:val="none"/>
          <w:lang w:eastAsia="zh-CN"/>
        </w:rPr>
      </w:pPr>
      <w:r>
        <w:rPr>
          <w:rFonts w:hint="eastAsia" w:eastAsia="方正仿宋"/>
          <w:spacing w:val="6"/>
          <w:sz w:val="32"/>
          <w:szCs w:val="32"/>
          <w:highlight w:val="none"/>
        </w:rPr>
        <w:t>（四）至今仍以活态形式存在，形式和内涵保持完整</w:t>
      </w:r>
      <w:r>
        <w:rPr>
          <w:rFonts w:hint="eastAsia" w:eastAsia="方正仿宋"/>
          <w:spacing w:val="6"/>
          <w:sz w:val="32"/>
          <w:szCs w:val="32"/>
          <w:highlight w:val="none"/>
          <w:lang w:eastAsia="zh-CN"/>
        </w:rPr>
        <w:t>；</w:t>
      </w:r>
    </w:p>
    <w:p w14:paraId="1AFB3874">
      <w:pPr>
        <w:pageBreakBefore w:val="0"/>
        <w:widowControl w:val="0"/>
        <w:kinsoku/>
        <w:wordWrap/>
        <w:overflowPunct/>
        <w:autoSpaceDE/>
        <w:autoSpaceDN/>
        <w:bidi w:val="0"/>
        <w:snapToGrid/>
        <w:spacing w:line="580" w:lineRule="exact"/>
        <w:ind w:firstLine="664" w:firstLineChars="200"/>
        <w:textAlignment w:val="auto"/>
        <w:rPr>
          <w:rFonts w:eastAsia="方正仿宋"/>
          <w:spacing w:val="6"/>
          <w:sz w:val="32"/>
          <w:szCs w:val="32"/>
          <w:highlight w:val="none"/>
        </w:rPr>
      </w:pPr>
      <w:r>
        <w:rPr>
          <w:rFonts w:hint="eastAsia" w:eastAsia="方正仿宋"/>
          <w:spacing w:val="6"/>
          <w:sz w:val="32"/>
          <w:szCs w:val="32"/>
          <w:highlight w:val="none"/>
        </w:rPr>
        <w:t>（五）项目在高新区（</w:t>
      </w:r>
      <w:r>
        <w:rPr>
          <w:rFonts w:hint="eastAsia" w:eastAsia="方正仿宋"/>
          <w:spacing w:val="6"/>
          <w:sz w:val="32"/>
          <w:szCs w:val="32"/>
          <w:highlight w:val="none"/>
          <w:lang w:val="en-US" w:eastAsia="zh-CN"/>
        </w:rPr>
        <w:t>保护单位</w:t>
      </w:r>
      <w:r>
        <w:rPr>
          <w:rFonts w:hint="eastAsia" w:eastAsia="方正仿宋"/>
          <w:spacing w:val="6"/>
          <w:sz w:val="32"/>
          <w:szCs w:val="32"/>
          <w:highlight w:val="none"/>
        </w:rPr>
        <w:t>在高新区内注册并持续开展</w:t>
      </w:r>
      <w:r>
        <w:rPr>
          <w:rFonts w:hint="eastAsia" w:eastAsia="方正仿宋"/>
          <w:spacing w:val="6"/>
          <w:sz w:val="32"/>
          <w:szCs w:val="32"/>
          <w:highlight w:val="none"/>
          <w:lang w:val="en-US" w:eastAsia="zh-CN"/>
        </w:rPr>
        <w:t>该项目</w:t>
      </w:r>
      <w:r>
        <w:rPr>
          <w:rFonts w:hint="eastAsia" w:eastAsia="方正仿宋"/>
          <w:spacing w:val="6"/>
          <w:sz w:val="32"/>
          <w:szCs w:val="32"/>
          <w:highlight w:val="none"/>
        </w:rPr>
        <w:t>传承</w:t>
      </w:r>
      <w:r>
        <w:rPr>
          <w:rFonts w:hint="eastAsia" w:ascii="Times New Roman" w:hAnsi="Times New Roman" w:eastAsia="方正仿宋_GBK" w:cs="Times New Roman"/>
          <w:color w:val="000000"/>
          <w:sz w:val="32"/>
          <w:szCs w:val="32"/>
        </w:rPr>
        <w:t>工作5年以上</w:t>
      </w:r>
      <w:r>
        <w:rPr>
          <w:rFonts w:hint="eastAsia" w:eastAsia="方正仿宋"/>
          <w:spacing w:val="6"/>
          <w:sz w:val="32"/>
          <w:szCs w:val="32"/>
          <w:highlight w:val="none"/>
        </w:rPr>
        <w:t>，具备法人主体资格），设有固定场所，在本区开展传承宣传活动，能够促进高新区经济、社会、文化发展的，并能提供相关佐证材料。</w:t>
      </w:r>
    </w:p>
    <w:p w14:paraId="4B185E26">
      <w:pPr>
        <w:pageBreakBefore w:val="0"/>
        <w:widowControl w:val="0"/>
        <w:kinsoku/>
        <w:wordWrap/>
        <w:overflowPunct/>
        <w:autoSpaceDE/>
        <w:autoSpaceDN/>
        <w:bidi w:val="0"/>
        <w:adjustRightInd w:val="0"/>
        <w:snapToGrid/>
        <w:spacing w:line="580" w:lineRule="exact"/>
        <w:ind w:firstLine="640" w:firstLineChars="200"/>
        <w:textAlignment w:val="auto"/>
        <w:rPr>
          <w:rFonts w:ascii="Times New Roman" w:hAnsi="方正黑体_GBK" w:eastAsia="方正黑体_GBK" w:cs="Times New Roman"/>
          <w:sz w:val="32"/>
          <w:szCs w:val="32"/>
        </w:rPr>
      </w:pPr>
      <w:r>
        <w:rPr>
          <w:rFonts w:hint="eastAsia" w:ascii="Times New Roman" w:hAnsi="方正黑体_GBK" w:eastAsia="方正黑体_GBK" w:cs="Times New Roman"/>
          <w:sz w:val="32"/>
          <w:szCs w:val="32"/>
          <w:lang w:val="en-US" w:eastAsia="zh-CN"/>
        </w:rPr>
        <w:t>二</w:t>
      </w:r>
      <w:r>
        <w:rPr>
          <w:rFonts w:hint="eastAsia" w:ascii="Times New Roman" w:hAnsi="方正黑体_GBK" w:eastAsia="方正黑体_GBK" w:cs="Times New Roman"/>
          <w:sz w:val="32"/>
          <w:szCs w:val="32"/>
        </w:rPr>
        <w:t>、工作要求</w:t>
      </w:r>
    </w:p>
    <w:p w14:paraId="11F44F1C">
      <w:pPr>
        <w:pageBreakBefore w:val="0"/>
        <w:widowControl w:val="0"/>
        <w:kinsoku/>
        <w:wordWrap/>
        <w:overflowPunct/>
        <w:autoSpaceDE/>
        <w:autoSpaceDN/>
        <w:bidi w:val="0"/>
        <w:snapToGrid/>
        <w:spacing w:line="580" w:lineRule="exact"/>
        <w:ind w:firstLine="664" w:firstLineChars="200"/>
        <w:textAlignment w:val="auto"/>
        <w:rPr>
          <w:rFonts w:hint="eastAsia" w:eastAsia="方正仿宋"/>
          <w:spacing w:val="6"/>
          <w:sz w:val="32"/>
          <w:szCs w:val="32"/>
          <w:highlight w:val="none"/>
        </w:rPr>
      </w:pPr>
      <w:r>
        <w:rPr>
          <w:rFonts w:hint="eastAsia" w:eastAsia="方正仿宋"/>
          <w:spacing w:val="6"/>
          <w:sz w:val="32"/>
          <w:szCs w:val="32"/>
          <w:highlight w:val="none"/>
        </w:rPr>
        <w:t>（一）明确申报项目的保护责任单位和代表性传承人，代表性传承人每个项目一般应控制在</w:t>
      </w:r>
      <w:r>
        <w:rPr>
          <w:rFonts w:hint="default" w:ascii="Times New Roman" w:hAnsi="Times New Roman" w:eastAsia="方正仿宋" w:cs="Times New Roman"/>
          <w:spacing w:val="6"/>
          <w:sz w:val="32"/>
          <w:szCs w:val="32"/>
          <w:highlight w:val="none"/>
        </w:rPr>
        <w:t>1</w:t>
      </w:r>
      <w:r>
        <w:rPr>
          <w:rFonts w:hint="eastAsia" w:eastAsia="方正仿宋"/>
          <w:spacing w:val="6"/>
          <w:sz w:val="32"/>
          <w:szCs w:val="32"/>
          <w:highlight w:val="none"/>
        </w:rPr>
        <w:t>—</w:t>
      </w:r>
      <w:r>
        <w:rPr>
          <w:rFonts w:hint="default" w:ascii="Times New Roman" w:hAnsi="Times New Roman" w:eastAsia="方正仿宋" w:cs="Times New Roman"/>
          <w:spacing w:val="6"/>
          <w:sz w:val="32"/>
          <w:szCs w:val="32"/>
          <w:highlight w:val="none"/>
        </w:rPr>
        <w:t>2</w:t>
      </w:r>
      <w:r>
        <w:rPr>
          <w:rFonts w:hint="eastAsia" w:eastAsia="方正仿宋"/>
          <w:spacing w:val="6"/>
          <w:sz w:val="32"/>
          <w:szCs w:val="32"/>
          <w:highlight w:val="none"/>
        </w:rPr>
        <w:t>人左右。</w:t>
      </w:r>
    </w:p>
    <w:p w14:paraId="113F8688">
      <w:pPr>
        <w:pageBreakBefore w:val="0"/>
        <w:widowControl w:val="0"/>
        <w:kinsoku/>
        <w:wordWrap/>
        <w:overflowPunct/>
        <w:autoSpaceDE/>
        <w:autoSpaceDN/>
        <w:bidi w:val="0"/>
        <w:snapToGrid/>
        <w:spacing w:line="580" w:lineRule="exact"/>
        <w:ind w:firstLine="664" w:firstLineChars="200"/>
        <w:textAlignment w:val="auto"/>
        <w:rPr>
          <w:rFonts w:hint="eastAsia" w:eastAsia="方正仿宋"/>
          <w:spacing w:val="6"/>
          <w:sz w:val="32"/>
          <w:szCs w:val="32"/>
          <w:highlight w:val="none"/>
        </w:rPr>
      </w:pPr>
      <w:r>
        <w:rPr>
          <w:rFonts w:hint="eastAsia" w:eastAsia="方正仿宋"/>
          <w:spacing w:val="6"/>
          <w:sz w:val="32"/>
          <w:szCs w:val="32"/>
          <w:highlight w:val="none"/>
        </w:rPr>
        <w:t>（二）制定详实、具体可行的五年保护计划。</w:t>
      </w:r>
    </w:p>
    <w:p w14:paraId="4DEDB676">
      <w:pPr>
        <w:pageBreakBefore w:val="0"/>
        <w:widowControl w:val="0"/>
        <w:kinsoku/>
        <w:wordWrap/>
        <w:overflowPunct/>
        <w:autoSpaceDE/>
        <w:autoSpaceDN/>
        <w:bidi w:val="0"/>
        <w:adjustRightInd w:val="0"/>
        <w:snapToGrid/>
        <w:spacing w:line="580" w:lineRule="exact"/>
        <w:ind w:firstLine="640" w:firstLineChars="200"/>
        <w:textAlignment w:val="auto"/>
        <w:rPr>
          <w:rFonts w:ascii="Times New Roman" w:hAnsi="方正黑体_GBK" w:eastAsia="方正黑体_GBK" w:cs="Times New Roman"/>
          <w:sz w:val="32"/>
          <w:szCs w:val="32"/>
        </w:rPr>
      </w:pPr>
      <w:r>
        <w:rPr>
          <w:rFonts w:hint="eastAsia" w:ascii="Times New Roman" w:hAnsi="方正黑体_GBK" w:eastAsia="方正黑体_GBK" w:cs="Times New Roman"/>
          <w:sz w:val="32"/>
          <w:szCs w:val="32"/>
          <w:lang w:val="en-US" w:eastAsia="zh-CN"/>
        </w:rPr>
        <w:t>三</w:t>
      </w:r>
      <w:r>
        <w:rPr>
          <w:rFonts w:hint="eastAsia" w:ascii="Times New Roman" w:hAnsi="方正黑体_GBK" w:eastAsia="方正黑体_GBK" w:cs="Times New Roman"/>
          <w:sz w:val="32"/>
          <w:szCs w:val="32"/>
        </w:rPr>
        <w:t>、申报材料</w:t>
      </w:r>
    </w:p>
    <w:p w14:paraId="014D374A">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楷体" w:hAnsi="方正楷体" w:eastAsia="方正楷体" w:cs="方正楷体"/>
          <w:sz w:val="32"/>
          <w:szCs w:val="32"/>
        </w:rPr>
      </w:pPr>
      <w:r>
        <w:rPr>
          <w:rFonts w:hint="eastAsia" w:ascii="方正楷体" w:hAnsi="方正楷体" w:eastAsia="方正楷体" w:cs="方正楷体"/>
          <w:sz w:val="32"/>
          <w:szCs w:val="32"/>
        </w:rPr>
        <w:t>（一）申请报告</w:t>
      </w:r>
    </w:p>
    <w:p w14:paraId="318845FA">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仿宋" w:hAnsi="方正仿宋" w:eastAsia="方正仿宋" w:cs="方正仿宋"/>
          <w:sz w:val="32"/>
          <w:szCs w:val="32"/>
        </w:rPr>
      </w:pPr>
      <w:r>
        <w:rPr>
          <w:rFonts w:hint="eastAsia" w:ascii="方正仿宋" w:hAnsi="方正仿宋" w:eastAsia="方正仿宋" w:cs="方正仿宋"/>
          <w:sz w:val="32"/>
          <w:szCs w:val="32"/>
        </w:rPr>
        <w:t>各申报单位或个人报送</w:t>
      </w:r>
      <w:r>
        <w:rPr>
          <w:rFonts w:hint="eastAsia" w:ascii="方正仿宋" w:hAnsi="方正仿宋" w:eastAsia="方正仿宋" w:cs="方正仿宋"/>
          <w:sz w:val="32"/>
          <w:szCs w:val="32"/>
          <w:lang w:val="en-US" w:eastAsia="zh-CN"/>
        </w:rPr>
        <w:t>成都</w:t>
      </w:r>
      <w:r>
        <w:rPr>
          <w:rFonts w:hint="eastAsia" w:ascii="方正仿宋" w:hAnsi="方正仿宋" w:eastAsia="方正仿宋" w:cs="方正仿宋"/>
          <w:sz w:val="32"/>
          <w:szCs w:val="32"/>
        </w:rPr>
        <w:t>高新区非物质文化遗产代表性项目的申请报告，并对申报项目的名称、保护单位、申报目的和意义进行简要说明。</w:t>
      </w:r>
    </w:p>
    <w:p w14:paraId="1ACE7AFE">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仿宋" w:hAnsi="方正仿宋" w:eastAsia="方正仿宋" w:cs="方正仿宋"/>
          <w:sz w:val="32"/>
          <w:szCs w:val="32"/>
        </w:rPr>
      </w:pPr>
      <w:r>
        <w:rPr>
          <w:rFonts w:hint="eastAsia" w:ascii="方正仿宋" w:hAnsi="方正仿宋" w:eastAsia="方正仿宋" w:cs="方正仿宋"/>
          <w:sz w:val="32"/>
          <w:szCs w:val="32"/>
        </w:rPr>
        <w:t>推荐申报传统饮食、传统医药、传统体育类项目，除提供上述材料外，还需提供区行业主管部门的审核意见。</w:t>
      </w:r>
    </w:p>
    <w:p w14:paraId="67985650">
      <w:pPr>
        <w:pageBreakBefore w:val="0"/>
        <w:widowControl w:val="0"/>
        <w:numPr>
          <w:ilvl w:val="0"/>
          <w:numId w:val="0"/>
        </w:numPr>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楷体" w:hAnsi="方正楷体" w:eastAsia="方正楷体" w:cs="方正楷体"/>
          <w:sz w:val="32"/>
          <w:szCs w:val="32"/>
        </w:rPr>
      </w:pPr>
      <w:r>
        <w:rPr>
          <w:rFonts w:hint="eastAsia" w:ascii="方正楷体" w:hAnsi="方正楷体" w:eastAsia="方正楷体" w:cs="方正楷体"/>
          <w:kern w:val="2"/>
          <w:sz w:val="32"/>
          <w:szCs w:val="32"/>
          <w:lang w:val="en-US" w:eastAsia="zh-CN" w:bidi="ar-SA"/>
        </w:rPr>
        <w:t>（二）</w:t>
      </w:r>
      <w:r>
        <w:rPr>
          <w:rFonts w:hint="eastAsia" w:ascii="方正楷体" w:hAnsi="方正楷体" w:eastAsia="方正楷体" w:cs="方正楷体"/>
          <w:sz w:val="32"/>
          <w:szCs w:val="32"/>
        </w:rPr>
        <w:t>项目申报书</w:t>
      </w:r>
    </w:p>
    <w:p w14:paraId="0BA801BC">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仿宋" w:hAnsi="方正仿宋" w:eastAsia="方正仿宋" w:cs="方正仿宋"/>
          <w:sz w:val="32"/>
          <w:szCs w:val="32"/>
        </w:rPr>
      </w:pPr>
      <w:r>
        <w:rPr>
          <w:rFonts w:hint="eastAsia" w:ascii="方正仿宋" w:hAnsi="方正仿宋" w:eastAsia="方正仿宋" w:cs="方正仿宋"/>
          <w:sz w:val="32"/>
          <w:szCs w:val="32"/>
        </w:rPr>
        <w:t>包含项目</w:t>
      </w:r>
      <w:r>
        <w:rPr>
          <w:rFonts w:hint="eastAsia" w:ascii="方正仿宋" w:hAnsi="方正仿宋" w:eastAsia="方正仿宋" w:cs="方正仿宋"/>
          <w:sz w:val="32"/>
          <w:szCs w:val="32"/>
          <w:lang w:val="en-US" w:eastAsia="zh-CN"/>
        </w:rPr>
        <w:t>名称</w:t>
      </w:r>
      <w:r>
        <w:rPr>
          <w:rFonts w:hint="eastAsia" w:ascii="方正仿宋" w:hAnsi="方正仿宋" w:eastAsia="方正仿宋" w:cs="方正仿宋"/>
          <w:sz w:val="32"/>
          <w:szCs w:val="32"/>
        </w:rPr>
        <w:t>、基本</w:t>
      </w:r>
      <w:r>
        <w:rPr>
          <w:rFonts w:hint="eastAsia" w:ascii="方正仿宋" w:hAnsi="方正仿宋" w:eastAsia="方正仿宋" w:cs="方正仿宋"/>
          <w:sz w:val="32"/>
          <w:szCs w:val="32"/>
          <w:lang w:val="en-US" w:eastAsia="zh-CN"/>
        </w:rPr>
        <w:t>情况</w:t>
      </w:r>
      <w:r>
        <w:rPr>
          <w:rFonts w:hint="eastAsia" w:ascii="方正仿宋" w:hAnsi="方正仿宋" w:eastAsia="方正仿宋" w:cs="方正仿宋"/>
          <w:sz w:val="32"/>
          <w:szCs w:val="32"/>
        </w:rPr>
        <w:t>、主要特征、重要价值、历史</w:t>
      </w:r>
      <w:r>
        <w:rPr>
          <w:rFonts w:hint="eastAsia" w:ascii="方正仿宋" w:hAnsi="方正仿宋" w:eastAsia="方正仿宋" w:cs="方正仿宋"/>
          <w:sz w:val="32"/>
          <w:szCs w:val="32"/>
          <w:lang w:val="en-US" w:eastAsia="zh-CN"/>
        </w:rPr>
        <w:t>渊源</w:t>
      </w:r>
      <w:r>
        <w:rPr>
          <w:rFonts w:hint="eastAsia" w:ascii="方正仿宋" w:hAnsi="方正仿宋" w:eastAsia="方正仿宋" w:cs="方正仿宋"/>
          <w:sz w:val="32"/>
          <w:szCs w:val="32"/>
        </w:rPr>
        <w:t>、传承情况、</w:t>
      </w:r>
      <w:r>
        <w:rPr>
          <w:rFonts w:hint="eastAsia" w:ascii="方正仿宋" w:hAnsi="方正仿宋" w:eastAsia="方正仿宋" w:cs="方正仿宋"/>
          <w:sz w:val="32"/>
          <w:szCs w:val="32"/>
          <w:lang w:val="en-US" w:eastAsia="zh-CN"/>
        </w:rPr>
        <w:t>存续</w:t>
      </w:r>
      <w:r>
        <w:rPr>
          <w:rFonts w:hint="eastAsia" w:ascii="方正仿宋" w:hAnsi="方正仿宋" w:eastAsia="方正仿宋" w:cs="方正仿宋"/>
          <w:sz w:val="32"/>
          <w:szCs w:val="32"/>
        </w:rPr>
        <w:t>状况、保护计划等内容。</w:t>
      </w:r>
    </w:p>
    <w:p w14:paraId="51BACD24">
      <w:pPr>
        <w:pageBreakBefore w:val="0"/>
        <w:widowControl w:val="0"/>
        <w:numPr>
          <w:ilvl w:val="0"/>
          <w:numId w:val="0"/>
        </w:numPr>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方正楷体" w:hAnsi="方正楷体" w:eastAsia="方正楷体" w:cs="方正楷体"/>
          <w:kern w:val="2"/>
          <w:sz w:val="32"/>
          <w:szCs w:val="32"/>
          <w:lang w:val="en-US" w:eastAsia="zh-CN" w:bidi="ar-SA"/>
        </w:rPr>
      </w:pPr>
      <w:r>
        <w:rPr>
          <w:rFonts w:hint="eastAsia" w:ascii="方正楷体" w:hAnsi="方正楷体" w:eastAsia="方正楷体" w:cs="方正楷体"/>
          <w:kern w:val="2"/>
          <w:sz w:val="32"/>
          <w:szCs w:val="32"/>
          <w:lang w:val="en-US" w:eastAsia="zh-CN" w:bidi="ar-SA"/>
        </w:rPr>
        <w:t>（三）申报视频、图片材料</w:t>
      </w:r>
    </w:p>
    <w:p w14:paraId="5123EF31">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方正仿宋" w:hAnsi="方正仿宋" w:eastAsia="方正仿宋" w:cs="方正仿宋"/>
          <w:sz w:val="32"/>
          <w:szCs w:val="32"/>
          <w:lang w:val="en-US" w:eastAsia="zh-CN"/>
        </w:rPr>
      </w:pPr>
      <w:r>
        <w:rPr>
          <w:rFonts w:hint="eastAsia" w:ascii="方正仿宋" w:hAnsi="方正仿宋" w:eastAsia="方正仿宋" w:cs="方正仿宋"/>
          <w:sz w:val="32"/>
          <w:szCs w:val="32"/>
          <w:lang w:val="en-US" w:eastAsia="zh-CN"/>
        </w:rPr>
        <w:t>具体要求见附件</w:t>
      </w:r>
      <w:r>
        <w:rPr>
          <w:rFonts w:hint="default" w:ascii="Times New Roman" w:hAnsi="Times New Roman" w:eastAsia="方正仿宋" w:cs="Times New Roman"/>
          <w:sz w:val="32"/>
          <w:szCs w:val="32"/>
          <w:lang w:val="en-US" w:eastAsia="zh-CN"/>
        </w:rPr>
        <w:t>1</w:t>
      </w:r>
      <w:r>
        <w:rPr>
          <w:rFonts w:hint="eastAsia" w:ascii="Times New Roman" w:hAnsi="Times New Roman" w:eastAsia="方正仿宋" w:cs="Times New Roman"/>
          <w:sz w:val="32"/>
          <w:szCs w:val="32"/>
          <w:lang w:val="en-US" w:eastAsia="zh-CN"/>
        </w:rPr>
        <w:t>。</w:t>
      </w:r>
    </w:p>
    <w:p w14:paraId="4E6B37C4">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ascii="Times New Roman" w:hAnsi="方正黑体_GBK" w:eastAsia="方正黑体_GBK" w:cs="Times New Roman"/>
          <w:sz w:val="32"/>
          <w:szCs w:val="32"/>
        </w:rPr>
      </w:pPr>
      <w:r>
        <w:rPr>
          <w:rFonts w:hint="eastAsia" w:ascii="方正楷体" w:hAnsi="方正楷体" w:eastAsia="方正楷体" w:cs="方正楷体"/>
          <w:kern w:val="2"/>
          <w:sz w:val="32"/>
          <w:szCs w:val="32"/>
          <w:lang w:val="en-US" w:eastAsia="zh-CN" w:bidi="ar-SA"/>
        </w:rPr>
        <w:t>（四）辅助资料</w:t>
      </w:r>
    </w:p>
    <w:p w14:paraId="0163FA80">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Times New Roman" w:hAnsi="Times New Roman" w:eastAsia="方正仿宋" w:cs="Times New Roman"/>
          <w:sz w:val="32"/>
          <w:szCs w:val="32"/>
          <w:lang w:val="en-US" w:eastAsia="zh-CN"/>
        </w:rPr>
      </w:pPr>
      <w:r>
        <w:rPr>
          <w:rFonts w:hint="default" w:ascii="Times New Roman" w:hAnsi="Times New Roman" w:eastAsia="方正仿宋" w:cs="Times New Roman"/>
          <w:sz w:val="32"/>
          <w:szCs w:val="32"/>
          <w:lang w:val="en-US" w:eastAsia="zh-CN"/>
        </w:rPr>
        <w:t>可提供其他有助于辅助说明的图、文、视频资料</w:t>
      </w:r>
      <w:r>
        <w:rPr>
          <w:rFonts w:hint="eastAsia" w:ascii="Times New Roman" w:hAnsi="Times New Roman" w:eastAsia="方正仿宋" w:cs="Times New Roman"/>
          <w:sz w:val="32"/>
          <w:szCs w:val="32"/>
          <w:lang w:val="en-US" w:eastAsia="zh-CN"/>
        </w:rPr>
        <w:t>（</w:t>
      </w:r>
      <w:r>
        <w:rPr>
          <w:rFonts w:hint="default" w:ascii="Times New Roman" w:hAnsi="Times New Roman" w:eastAsia="方正仿宋" w:cs="Times New Roman"/>
          <w:sz w:val="32"/>
          <w:szCs w:val="32"/>
          <w:lang w:val="en-US" w:eastAsia="zh-CN"/>
        </w:rPr>
        <w:t>文献资料、图片、音频资料、完整的操作实践视频等</w:t>
      </w:r>
      <w:r>
        <w:rPr>
          <w:rFonts w:hint="eastAsia" w:ascii="Times New Roman" w:hAnsi="Times New Roman" w:eastAsia="方正仿宋" w:cs="Times New Roman"/>
          <w:sz w:val="32"/>
          <w:szCs w:val="32"/>
          <w:lang w:val="en-US" w:eastAsia="zh-CN"/>
        </w:rPr>
        <w:t>）</w:t>
      </w:r>
      <w:r>
        <w:rPr>
          <w:rFonts w:hint="default" w:ascii="Times New Roman" w:hAnsi="Times New Roman" w:eastAsia="方正仿宋" w:cs="Times New Roman"/>
          <w:sz w:val="32"/>
          <w:szCs w:val="32"/>
          <w:lang w:val="en-US" w:eastAsia="zh-CN"/>
        </w:rPr>
        <w:t>。</w:t>
      </w:r>
    </w:p>
    <w:p w14:paraId="07FE6655">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所有民俗类申报项目，还应提供该民俗活动全过程的实况录像（</w:t>
      </w:r>
      <w:r>
        <w:rPr>
          <w:rFonts w:hint="eastAsia" w:ascii="Times New Roman" w:hAnsi="Times New Roman" w:eastAsia="方正仿宋_GBK" w:cs="Times New Roman"/>
          <w:sz w:val="32"/>
          <w:szCs w:val="32"/>
          <w:lang w:eastAsia="zh-CN"/>
        </w:rPr>
        <w:t>提交</w:t>
      </w:r>
      <w:r>
        <w:rPr>
          <w:rFonts w:hint="eastAsia" w:ascii="Times New Roman" w:hAnsi="Times New Roman" w:eastAsia="方正仿宋_GBK" w:cs="Times New Roman"/>
          <w:sz w:val="32"/>
          <w:szCs w:val="32"/>
          <w:lang w:val="en-US" w:eastAsia="zh-CN"/>
        </w:rPr>
        <w:t>U</w:t>
      </w:r>
      <w:r>
        <w:rPr>
          <w:rFonts w:hint="default" w:ascii="Times New Roman" w:hAnsi="Times New Roman" w:eastAsia="方正仿宋_GBK" w:cs="Times New Roman"/>
          <w:sz w:val="32"/>
          <w:szCs w:val="32"/>
        </w:rPr>
        <w:t>盘）</w:t>
      </w:r>
      <w:r>
        <w:rPr>
          <w:rFonts w:hint="eastAsia" w:ascii="Times New Roman" w:hAnsi="Times New Roman" w:eastAsia="方正仿宋_GBK" w:cs="Times New Roman"/>
          <w:sz w:val="32"/>
          <w:szCs w:val="32"/>
          <w:lang w:eastAsia="zh-CN"/>
        </w:rPr>
        <w:t>。</w:t>
      </w:r>
    </w:p>
    <w:p w14:paraId="60462987">
      <w:pPr>
        <w:pageBreakBefore w:val="0"/>
        <w:widowControl w:val="0"/>
        <w:kinsoku/>
        <w:wordWrap/>
        <w:overflowPunct/>
        <w:autoSpaceDE/>
        <w:autoSpaceDN/>
        <w:bidi w:val="0"/>
        <w:adjustRightInd w:val="0"/>
        <w:snapToGrid/>
        <w:spacing w:line="580" w:lineRule="exact"/>
        <w:ind w:firstLine="640" w:firstLineChars="200"/>
        <w:textAlignment w:val="auto"/>
        <w:rPr>
          <w:rFonts w:hint="eastAsia" w:ascii="Times New Roman" w:hAnsi="方正黑体_GBK" w:eastAsia="方正黑体_GBK" w:cs="Times New Roman"/>
          <w:sz w:val="32"/>
          <w:szCs w:val="32"/>
        </w:rPr>
      </w:pPr>
      <w:bookmarkStart w:id="0" w:name="_Toc173249826"/>
      <w:r>
        <w:rPr>
          <w:rFonts w:hint="eastAsia" w:ascii="Times New Roman" w:hAnsi="方正黑体_GBK" w:eastAsia="方正黑体_GBK" w:cs="Times New Roman"/>
          <w:sz w:val="32"/>
          <w:szCs w:val="32"/>
          <w:lang w:val="en-US" w:eastAsia="zh-CN"/>
        </w:rPr>
        <w:t>四</w:t>
      </w:r>
      <w:r>
        <w:rPr>
          <w:rFonts w:hint="eastAsia" w:ascii="Times New Roman" w:hAnsi="方正黑体_GBK" w:eastAsia="方正黑体_GBK" w:cs="Times New Roman"/>
          <w:sz w:val="32"/>
          <w:szCs w:val="32"/>
        </w:rPr>
        <w:t>、申报程序</w:t>
      </w:r>
      <w:bookmarkEnd w:id="0"/>
    </w:p>
    <w:p w14:paraId="79AF3DA3">
      <w:pPr>
        <w:pageBreakBefore w:val="0"/>
        <w:widowControl w:val="0"/>
        <w:numPr>
          <w:ilvl w:val="0"/>
          <w:numId w:val="0"/>
        </w:numPr>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楷体" w:hAnsi="方正楷体" w:eastAsia="方正楷体" w:cs="方正楷体"/>
          <w:kern w:val="2"/>
          <w:sz w:val="32"/>
          <w:szCs w:val="32"/>
          <w:lang w:val="en-US" w:eastAsia="zh-CN" w:bidi="ar-SA"/>
        </w:rPr>
      </w:pPr>
      <w:r>
        <w:rPr>
          <w:rFonts w:hint="eastAsia" w:ascii="方正楷体" w:hAnsi="方正楷体" w:eastAsia="方正楷体" w:cs="方正楷体"/>
          <w:kern w:val="2"/>
          <w:sz w:val="32"/>
          <w:szCs w:val="32"/>
          <w:lang w:val="en-US" w:eastAsia="zh-CN" w:bidi="ar-SA"/>
        </w:rPr>
        <w:t>（一）提出申请</w:t>
      </w:r>
    </w:p>
    <w:p w14:paraId="00624F59">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符合申报条件的单位或个人按要求向成都高新区</w:t>
      </w:r>
      <w:r>
        <w:rPr>
          <w:rFonts w:hint="eastAsia" w:ascii="Times New Roman" w:hAnsi="Times New Roman" w:eastAsia="方正仿宋_GBK" w:cs="Times New Roman"/>
          <w:sz w:val="32"/>
          <w:szCs w:val="32"/>
          <w:lang w:eastAsia="zh-CN"/>
        </w:rPr>
        <w:t>商务文化旅游局</w:t>
      </w:r>
      <w:r>
        <w:rPr>
          <w:rFonts w:hint="eastAsia" w:ascii="Times New Roman" w:hAnsi="Times New Roman" w:eastAsia="方正仿宋_GBK" w:cs="Times New Roman"/>
          <w:sz w:val="32"/>
          <w:szCs w:val="32"/>
        </w:rPr>
        <w:t>提出申请。</w:t>
      </w:r>
    </w:p>
    <w:p w14:paraId="29C798F5">
      <w:pPr>
        <w:pageBreakBefore w:val="0"/>
        <w:widowControl w:val="0"/>
        <w:numPr>
          <w:ilvl w:val="0"/>
          <w:numId w:val="0"/>
        </w:numPr>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楷体" w:hAnsi="方正楷体" w:eastAsia="方正楷体" w:cs="方正楷体"/>
          <w:kern w:val="2"/>
          <w:sz w:val="32"/>
          <w:szCs w:val="32"/>
          <w:lang w:val="en-US" w:eastAsia="zh-CN" w:bidi="ar-SA"/>
        </w:rPr>
      </w:pPr>
      <w:r>
        <w:rPr>
          <w:rFonts w:hint="eastAsia" w:ascii="方正楷体" w:hAnsi="方正楷体" w:eastAsia="方正楷体" w:cs="方正楷体"/>
          <w:kern w:val="2"/>
          <w:sz w:val="32"/>
          <w:szCs w:val="32"/>
          <w:lang w:val="en-US" w:eastAsia="zh-CN" w:bidi="ar-SA"/>
        </w:rPr>
        <w:t>（二）申报时限</w:t>
      </w:r>
    </w:p>
    <w:p w14:paraId="43F99624">
      <w:pPr>
        <w:pageBreakBefore w:val="0"/>
        <w:widowControl w:val="0"/>
        <w:numPr>
          <w:ilvl w:val="0"/>
          <w:numId w:val="0"/>
        </w:numPr>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第七批区级非物质文化遗产代表性项目申报截止时间为2026年10月31日17:00。</w:t>
      </w:r>
    </w:p>
    <w:p w14:paraId="15D4A695">
      <w:pPr>
        <w:pageBreakBefore w:val="0"/>
        <w:widowControl w:val="0"/>
        <w:numPr>
          <w:ilvl w:val="0"/>
          <w:numId w:val="0"/>
        </w:numPr>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楷体" w:hAnsi="方正楷体" w:eastAsia="方正楷体" w:cs="方正楷体"/>
          <w:kern w:val="2"/>
          <w:sz w:val="32"/>
          <w:szCs w:val="32"/>
          <w:lang w:val="en-US" w:eastAsia="zh-CN" w:bidi="ar-SA"/>
        </w:rPr>
      </w:pPr>
      <w:r>
        <w:rPr>
          <w:rFonts w:hint="eastAsia" w:ascii="方正楷体" w:hAnsi="方正楷体" w:eastAsia="方正楷体" w:cs="方正楷体"/>
          <w:kern w:val="2"/>
          <w:sz w:val="32"/>
          <w:szCs w:val="32"/>
          <w:lang w:val="en-US" w:eastAsia="zh-CN" w:bidi="ar-SA"/>
        </w:rPr>
        <w:t>（三）材料报送</w:t>
      </w:r>
    </w:p>
    <w:p w14:paraId="0AF69123">
      <w:pPr>
        <w:keepNext w:val="0"/>
        <w:keepLines w:val="0"/>
        <w:pageBreakBefore w:val="0"/>
        <w:widowControl w:val="0"/>
        <w:kinsoku/>
        <w:wordWrap/>
        <w:overflowPunct/>
        <w:topLinePunct/>
        <w:autoSpaceDE/>
        <w:autoSpaceDN/>
        <w:bidi w:val="0"/>
        <w:adjustRightInd w:val="0"/>
        <w:snapToGrid/>
        <w:spacing w:beforeAutospacing="0" w:afterAutospacing="0" w:line="5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符合申报条件的单位或个人须将所有申报材料</w:t>
      </w:r>
      <w:r>
        <w:rPr>
          <w:rFonts w:hint="eastAsia" w:ascii="Times New Roman" w:hAnsi="Times New Roman" w:eastAsia="方正仿宋_GBK" w:cs="方正仿宋_GBK"/>
          <w:color w:val="auto"/>
          <w:kern w:val="0"/>
          <w:sz w:val="32"/>
          <w:szCs w:val="32"/>
        </w:rPr>
        <w:t>（音像资料除外）统一用A4纸双面印制</w:t>
      </w:r>
      <w:r>
        <w:rPr>
          <w:rFonts w:hint="eastAsia" w:ascii="Times New Roman" w:hAnsi="Times New Roman" w:eastAsia="方正仿宋_GBK" w:cs="方正仿宋_GBK"/>
          <w:color w:val="auto"/>
          <w:kern w:val="0"/>
          <w:sz w:val="32"/>
          <w:szCs w:val="32"/>
          <w:lang w:eastAsia="zh-CN"/>
        </w:rPr>
        <w:t>，</w:t>
      </w:r>
      <w:r>
        <w:rPr>
          <w:rFonts w:hint="eastAsia" w:ascii="Times New Roman" w:hAnsi="Times New Roman" w:eastAsia="方正仿宋_GBK" w:cs="方正仿宋_GBK"/>
          <w:color w:val="auto"/>
          <w:kern w:val="0"/>
          <w:sz w:val="32"/>
          <w:szCs w:val="32"/>
        </w:rPr>
        <w:t>装订成活页</w:t>
      </w:r>
      <w:r>
        <w:rPr>
          <w:rFonts w:hint="eastAsia" w:ascii="Times New Roman" w:hAnsi="Times New Roman" w:eastAsia="方正仿宋_GBK" w:cs="方正仿宋_GBK"/>
          <w:color w:val="auto"/>
          <w:kern w:val="0"/>
          <w:sz w:val="32"/>
          <w:szCs w:val="32"/>
          <w:lang w:eastAsia="zh-CN"/>
        </w:rPr>
        <w:t>（</w:t>
      </w:r>
      <w:r>
        <w:rPr>
          <w:rFonts w:hint="eastAsia" w:ascii="Times New Roman" w:hAnsi="Times New Roman" w:eastAsia="方正仿宋_GBK" w:cs="方正仿宋_GBK"/>
          <w:color w:val="auto"/>
          <w:kern w:val="0"/>
          <w:sz w:val="32"/>
          <w:szCs w:val="32"/>
          <w:lang w:val="en-US" w:eastAsia="zh-CN"/>
        </w:rPr>
        <w:t>不要胶装</w:t>
      </w:r>
      <w:r>
        <w:rPr>
          <w:rFonts w:hint="eastAsia" w:ascii="Times New Roman" w:hAnsi="Times New Roman" w:eastAsia="方正仿宋_GBK" w:cs="方正仿宋_GBK"/>
          <w:color w:val="auto"/>
          <w:kern w:val="0"/>
          <w:sz w:val="32"/>
          <w:szCs w:val="32"/>
        </w:rPr>
        <w:t>），一式</w:t>
      </w:r>
      <w:r>
        <w:rPr>
          <w:rFonts w:hint="eastAsia" w:ascii="Times New Roman" w:hAnsi="Times New Roman" w:eastAsia="方正仿宋_GBK" w:cs="方正仿宋_GBK"/>
          <w:color w:val="auto"/>
          <w:kern w:val="0"/>
          <w:sz w:val="32"/>
          <w:szCs w:val="32"/>
          <w:lang w:val="en-US" w:eastAsia="zh-CN"/>
        </w:rPr>
        <w:t>6</w:t>
      </w:r>
      <w:r>
        <w:rPr>
          <w:rFonts w:hint="eastAsia" w:ascii="Times New Roman" w:hAnsi="Times New Roman" w:eastAsia="方正仿宋_GBK" w:cs="方正仿宋_GBK"/>
          <w:color w:val="auto"/>
          <w:kern w:val="0"/>
          <w:sz w:val="32"/>
          <w:szCs w:val="32"/>
        </w:rPr>
        <w:t>份</w:t>
      </w:r>
      <w:r>
        <w:rPr>
          <w:rFonts w:hint="eastAsia" w:ascii="Times New Roman" w:hAnsi="Times New Roman" w:eastAsia="方正仿宋_GBK" w:cs="方正仿宋_GBK"/>
          <w:color w:val="auto"/>
          <w:kern w:val="0"/>
          <w:sz w:val="32"/>
          <w:szCs w:val="32"/>
          <w:lang w:eastAsia="zh-CN"/>
        </w:rPr>
        <w:t>，</w:t>
      </w:r>
      <w:r>
        <w:rPr>
          <w:rFonts w:hint="eastAsia" w:ascii="方正仿宋" w:hAnsi="方正仿宋" w:eastAsia="方正仿宋" w:cs="方正仿宋"/>
          <w:sz w:val="32"/>
          <w:szCs w:val="32"/>
        </w:rPr>
        <w:t>电子文档（</w:t>
      </w:r>
      <w:r>
        <w:rPr>
          <w:rFonts w:hint="eastAsia" w:ascii="Times New Roman" w:hAnsi="方正黑体_GBK" w:eastAsia="方正黑体_GBK" w:cs="Times New Roman"/>
          <w:sz w:val="32"/>
          <w:szCs w:val="32"/>
        </w:rPr>
        <w:t>Word</w:t>
      </w:r>
      <w:r>
        <w:rPr>
          <w:rFonts w:hint="eastAsia" w:ascii="方正仿宋" w:hAnsi="方正仿宋" w:eastAsia="方正仿宋" w:cs="方正仿宋"/>
          <w:sz w:val="32"/>
          <w:szCs w:val="32"/>
        </w:rPr>
        <w:t>格式</w:t>
      </w:r>
      <w:r>
        <w:rPr>
          <w:rFonts w:hint="eastAsia" w:ascii="Times New Roman" w:hAnsi="方正黑体_GBK" w:eastAsia="方正黑体_GBK" w:cs="Times New Roman"/>
          <w:sz w:val="32"/>
          <w:szCs w:val="32"/>
        </w:rPr>
        <w:t>U</w:t>
      </w:r>
      <w:r>
        <w:rPr>
          <w:rFonts w:hint="eastAsia" w:ascii="方正仿宋" w:hAnsi="方正仿宋" w:eastAsia="方正仿宋" w:cs="方正仿宋"/>
          <w:sz w:val="32"/>
          <w:szCs w:val="32"/>
        </w:rPr>
        <w:t>盘</w:t>
      </w:r>
      <w:r>
        <w:rPr>
          <w:rFonts w:hint="eastAsia" w:ascii="Times New Roman" w:hAnsi="Times New Roman" w:eastAsia="方正仿宋" w:cs="Times New Roman"/>
          <w:sz w:val="32"/>
          <w:szCs w:val="32"/>
          <w:lang w:val="en-US" w:eastAsia="zh-CN"/>
        </w:rPr>
        <w:t>1</w:t>
      </w:r>
      <w:r>
        <w:rPr>
          <w:rFonts w:hint="eastAsia" w:ascii="方正仿宋" w:hAnsi="方正仿宋" w:eastAsia="方正仿宋" w:cs="方正仿宋"/>
          <w:sz w:val="32"/>
          <w:szCs w:val="32"/>
        </w:rPr>
        <w:t>份）</w:t>
      </w:r>
      <w:r>
        <w:rPr>
          <w:rFonts w:hint="eastAsia" w:ascii="Times New Roman" w:hAnsi="Times New Roman" w:eastAsia="方正仿宋_GBK" w:cs="方正仿宋_GBK"/>
          <w:color w:val="auto"/>
          <w:kern w:val="0"/>
          <w:sz w:val="32"/>
          <w:szCs w:val="32"/>
          <w:lang w:val="en-US" w:eastAsia="zh-CN"/>
        </w:rPr>
        <w:t>提交至</w:t>
      </w:r>
      <w:r>
        <w:rPr>
          <w:rFonts w:hint="eastAsia" w:ascii="Times New Roman" w:hAnsi="Times New Roman" w:eastAsia="方正仿宋_GBK"/>
          <w:color w:val="auto"/>
          <w:kern w:val="0"/>
          <w:sz w:val="32"/>
          <w:szCs w:val="32"/>
          <w:lang w:val="en-US" w:eastAsia="zh-CN"/>
        </w:rPr>
        <w:t>成都高新区商务文旅局（天府大道北段18号高新国际广场A座2楼）。所有申报材料及辅助材料均须按照申报（推荐）材料顺序和内容命名（1.项目申报材料总目录，2.申请报告，3.申报书，4.申报照片材料，5.辅助材料）并提交电子版本，发送至指定邮箱</w:t>
      </w:r>
      <w:r>
        <w:rPr>
          <w:rFonts w:hint="eastAsia" w:ascii="Times New Roman" w:hAnsi="方正黑体_GBK" w:eastAsia="方正黑体_GBK" w:cs="Times New Roman"/>
          <w:sz w:val="32"/>
          <w:szCs w:val="32"/>
          <w:lang w:val="en-US" w:eastAsia="zh-CN"/>
        </w:rPr>
        <w:t>sat_santokh@163.com</w:t>
      </w:r>
      <w:r>
        <w:rPr>
          <w:rFonts w:hint="eastAsia" w:ascii="Times New Roman" w:hAnsi="Times New Roman" w:eastAsia="方正仿宋_GBK"/>
          <w:color w:val="auto"/>
          <w:kern w:val="0"/>
          <w:sz w:val="32"/>
          <w:szCs w:val="32"/>
          <w:lang w:val="en-US" w:eastAsia="zh-CN"/>
        </w:rPr>
        <w:t>。</w:t>
      </w:r>
    </w:p>
    <w:p w14:paraId="117AB12B">
      <w:pPr>
        <w:keepNext w:val="0"/>
        <w:keepLines w:val="0"/>
        <w:pageBreakBefore w:val="0"/>
        <w:widowControl w:val="0"/>
        <w:kinsoku/>
        <w:wordWrap/>
        <w:overflowPunct/>
        <w:topLinePunct/>
        <w:autoSpaceDE/>
        <w:autoSpaceDN/>
        <w:bidi w:val="0"/>
        <w:adjustRightInd w:val="0"/>
        <w:snapToGrid/>
        <w:spacing w:beforeAutospacing="0" w:afterAutospacing="0" w:line="580" w:lineRule="exact"/>
        <w:ind w:firstLine="640" w:firstLineChars="200"/>
        <w:textAlignment w:val="auto"/>
        <w:rPr>
          <w:rFonts w:hint="eastAsia" w:ascii="Times New Roman" w:hAnsi="Times New Roman" w:eastAsia="方正仿宋_GBK"/>
          <w:color w:val="auto"/>
          <w:kern w:val="0"/>
          <w:sz w:val="32"/>
          <w:szCs w:val="32"/>
          <w:lang w:val="en-US" w:eastAsia="zh-CN"/>
        </w:rPr>
      </w:pPr>
      <w:r>
        <w:rPr>
          <w:rFonts w:hint="eastAsia" w:ascii="Times New Roman" w:hAnsi="Times New Roman" w:eastAsia="方正仿宋_GBK"/>
          <w:color w:val="auto"/>
          <w:kern w:val="0"/>
          <w:sz w:val="32"/>
          <w:szCs w:val="32"/>
          <w:lang w:val="en-US" w:eastAsia="zh-CN"/>
        </w:rPr>
        <w:t>凡不符合项目申报条件、申报材料不全或文字图片不符合要求、未按规定确定项目保护单位、传承谱系不详、超过申报时限的，一律不予受理。</w:t>
      </w:r>
    </w:p>
    <w:p w14:paraId="3F8111AF">
      <w:pPr>
        <w:pageBreakBefore w:val="0"/>
        <w:widowControl w:val="0"/>
        <w:numPr>
          <w:ilvl w:val="0"/>
          <w:numId w:val="0"/>
        </w:numPr>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方正楷体" w:hAnsi="方正楷体" w:eastAsia="方正楷体" w:cs="方正楷体"/>
          <w:kern w:val="2"/>
          <w:sz w:val="32"/>
          <w:szCs w:val="32"/>
          <w:lang w:val="en-US" w:eastAsia="zh-CN" w:bidi="ar-SA"/>
        </w:rPr>
      </w:pPr>
      <w:r>
        <w:rPr>
          <w:rFonts w:hint="eastAsia" w:ascii="方正楷体" w:hAnsi="方正楷体" w:eastAsia="方正楷体" w:cs="方正楷体"/>
          <w:kern w:val="2"/>
          <w:sz w:val="32"/>
          <w:szCs w:val="32"/>
          <w:lang w:val="en-US" w:eastAsia="zh-CN" w:bidi="ar-SA"/>
        </w:rPr>
        <w:t>（四）专家评审</w:t>
      </w:r>
    </w:p>
    <w:p w14:paraId="7545CC1C">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成都高新区</w:t>
      </w:r>
      <w:r>
        <w:rPr>
          <w:rFonts w:hint="eastAsia" w:ascii="Times New Roman" w:hAnsi="Times New Roman" w:eastAsia="方正仿宋_GBK" w:cs="Times New Roman"/>
          <w:sz w:val="32"/>
          <w:szCs w:val="32"/>
          <w:lang w:eastAsia="zh-CN"/>
        </w:rPr>
        <w:t>商务文化旅游局</w:t>
      </w:r>
      <w:r>
        <w:rPr>
          <w:rFonts w:hint="eastAsia" w:ascii="Times New Roman" w:hAnsi="Times New Roman" w:eastAsia="方正仿宋_GBK" w:cs="Times New Roman"/>
          <w:sz w:val="32"/>
          <w:szCs w:val="32"/>
          <w:lang w:val="en-US" w:eastAsia="zh-CN"/>
        </w:rPr>
        <w:t>将</w:t>
      </w:r>
      <w:r>
        <w:rPr>
          <w:rFonts w:hint="eastAsia" w:ascii="Times New Roman" w:hAnsi="Times New Roman" w:eastAsia="方正仿宋_GBK" w:cs="Times New Roman"/>
          <w:sz w:val="32"/>
          <w:szCs w:val="32"/>
        </w:rPr>
        <w:t>组织专家进行评审。</w:t>
      </w:r>
    </w:p>
    <w:p w14:paraId="1859BDBE">
      <w:pPr>
        <w:pageBreakBefore w:val="0"/>
        <w:widowControl w:val="0"/>
        <w:numPr>
          <w:ilvl w:val="0"/>
          <w:numId w:val="0"/>
        </w:numPr>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方正楷体" w:hAnsi="方正楷体" w:eastAsia="方正楷体" w:cs="方正楷体"/>
          <w:kern w:val="2"/>
          <w:sz w:val="32"/>
          <w:szCs w:val="32"/>
          <w:lang w:val="en-US" w:eastAsia="zh-CN" w:bidi="ar-SA"/>
        </w:rPr>
      </w:pPr>
      <w:r>
        <w:rPr>
          <w:rFonts w:hint="eastAsia" w:ascii="方正楷体" w:hAnsi="方正楷体" w:eastAsia="方正楷体" w:cs="方正楷体"/>
          <w:kern w:val="2"/>
          <w:sz w:val="32"/>
          <w:szCs w:val="32"/>
          <w:lang w:val="en-US" w:eastAsia="zh-CN" w:bidi="ar-SA"/>
        </w:rPr>
        <w:t>（五）公示</w:t>
      </w:r>
    </w:p>
    <w:p w14:paraId="6D4AF732">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专家委员会评审通过，向社会公示</w:t>
      </w:r>
      <w:r>
        <w:rPr>
          <w:rFonts w:hint="eastAsia" w:ascii="Times New Roman" w:hAnsi="Times New Roman" w:eastAsia="方正仿宋_GBK" w:cs="Times New Roman"/>
          <w:sz w:val="32"/>
          <w:szCs w:val="32"/>
          <w:lang w:val="en-US" w:eastAsia="zh-CN"/>
        </w:rPr>
        <w:t>不少于5个工作日</w:t>
      </w:r>
      <w:r>
        <w:rPr>
          <w:rFonts w:hint="eastAsia" w:ascii="Times New Roman" w:hAnsi="Times New Roman" w:eastAsia="方正仿宋_GBK" w:cs="Times New Roman"/>
          <w:sz w:val="32"/>
          <w:szCs w:val="32"/>
        </w:rPr>
        <w:t>，如无异议，由高新区管委会发文，确认其为成都高新区区级非物质文化遗产项目。</w:t>
      </w:r>
    </w:p>
    <w:p w14:paraId="0959AB53">
      <w:pPr>
        <w:pStyle w:val="3"/>
        <w:pageBreakBefore w:val="0"/>
        <w:widowControl w:val="0"/>
        <w:kinsoku/>
        <w:wordWrap/>
        <w:overflowPunct/>
        <w:topLinePunct w:val="0"/>
        <w:autoSpaceDE/>
        <w:autoSpaceDN/>
        <w:bidi w:val="0"/>
        <w:snapToGrid/>
        <w:spacing w:beforeAutospacing="0" w:afterAutospacing="0" w:line="580" w:lineRule="exact"/>
        <w:ind w:firstLine="643"/>
        <w:textAlignment w:val="auto"/>
      </w:pPr>
      <w:bookmarkStart w:id="1" w:name="_Toc173249827"/>
      <w:r>
        <w:rPr>
          <w:rFonts w:hint="eastAsia"/>
          <w:lang w:val="en-US" w:eastAsia="zh-CN"/>
        </w:rPr>
        <w:t>五</w:t>
      </w:r>
      <w:r>
        <w:rPr>
          <w:rFonts w:hint="eastAsia"/>
        </w:rPr>
        <w:t>、其他事项</w:t>
      </w:r>
      <w:bookmarkEnd w:id="1"/>
    </w:p>
    <w:p w14:paraId="2F370D52">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Times New Roman" w:hAnsi="方正黑体_GBK" w:eastAsia="方正仿宋" w:cs="Times New Roman"/>
          <w:sz w:val="32"/>
          <w:szCs w:val="32"/>
          <w:lang w:val="en-US" w:eastAsia="zh-CN"/>
        </w:rPr>
      </w:pPr>
      <w:r>
        <w:rPr>
          <w:rFonts w:hint="eastAsia" w:ascii="方正仿宋" w:hAnsi="方正仿宋" w:eastAsia="方正仿宋" w:cs="方正仿宋"/>
          <w:sz w:val="32"/>
          <w:szCs w:val="32"/>
        </w:rPr>
        <w:t>联系人：</w:t>
      </w:r>
      <w:r>
        <w:rPr>
          <w:rFonts w:hint="eastAsia" w:ascii="方正仿宋" w:hAnsi="方正仿宋" w:eastAsia="方正仿宋" w:cs="方正仿宋"/>
          <w:sz w:val="32"/>
          <w:szCs w:val="32"/>
          <w:lang w:val="en-US" w:eastAsia="zh-CN"/>
        </w:rPr>
        <w:t>张老师</w:t>
      </w:r>
    </w:p>
    <w:p w14:paraId="4E51D5E7">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Times New Roman" w:hAnsi="方正黑体_GBK" w:eastAsia="方正黑体_GBK" w:cs="Times New Roman"/>
          <w:sz w:val="32"/>
          <w:szCs w:val="32"/>
          <w:lang w:val="en-US" w:eastAsia="zh-CN"/>
        </w:rPr>
      </w:pPr>
      <w:r>
        <w:rPr>
          <w:rFonts w:hint="eastAsia" w:ascii="方正仿宋" w:hAnsi="方正仿宋" w:eastAsia="方正仿宋" w:cs="方正仿宋"/>
          <w:sz w:val="32"/>
          <w:szCs w:val="32"/>
        </w:rPr>
        <w:t>电  话：</w:t>
      </w:r>
      <w:r>
        <w:rPr>
          <w:rFonts w:hint="eastAsia" w:ascii="Times New Roman" w:hAnsi="方正黑体_GBK" w:eastAsia="方正黑体_GBK" w:cs="Times New Roman"/>
          <w:sz w:val="32"/>
          <w:szCs w:val="32"/>
        </w:rPr>
        <w:t>028-</w:t>
      </w:r>
      <w:r>
        <w:rPr>
          <w:rFonts w:ascii="Times New Roman" w:hAnsi="方正黑体_GBK" w:eastAsia="方正黑体_GBK" w:cs="Times New Roman"/>
          <w:sz w:val="32"/>
          <w:szCs w:val="32"/>
        </w:rPr>
        <w:t>8</w:t>
      </w:r>
      <w:r>
        <w:rPr>
          <w:rFonts w:hint="eastAsia" w:ascii="Times New Roman" w:hAnsi="方正黑体_GBK" w:eastAsia="方正黑体_GBK" w:cs="Times New Roman"/>
          <w:sz w:val="32"/>
          <w:szCs w:val="32"/>
          <w:lang w:val="en-US" w:eastAsia="zh-CN"/>
        </w:rPr>
        <w:t>3362153</w:t>
      </w:r>
    </w:p>
    <w:p w14:paraId="68DB8B53">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ascii="Times New Roman" w:hAnsi="方正黑体_GBK" w:eastAsia="方正黑体_GBK" w:cs="Times New Roman"/>
          <w:sz w:val="32"/>
          <w:szCs w:val="32"/>
        </w:rPr>
      </w:pPr>
      <w:r>
        <w:rPr>
          <w:rFonts w:hint="eastAsia" w:ascii="方正仿宋" w:hAnsi="方正仿宋" w:eastAsia="方正仿宋" w:cs="方正仿宋"/>
          <w:sz w:val="32"/>
          <w:szCs w:val="32"/>
        </w:rPr>
        <w:t>邮  编：</w:t>
      </w:r>
      <w:r>
        <w:rPr>
          <w:rFonts w:ascii="Times New Roman" w:hAnsi="方正黑体_GBK" w:eastAsia="方正黑体_GBK" w:cs="Times New Roman"/>
          <w:sz w:val="32"/>
          <w:szCs w:val="32"/>
        </w:rPr>
        <w:t>6100</w:t>
      </w:r>
      <w:r>
        <w:rPr>
          <w:rFonts w:hint="eastAsia" w:ascii="Times New Roman" w:hAnsi="方正黑体_GBK" w:eastAsia="方正黑体_GBK" w:cs="Times New Roman"/>
          <w:sz w:val="32"/>
          <w:szCs w:val="32"/>
        </w:rPr>
        <w:t>41</w:t>
      </w:r>
    </w:p>
    <w:p w14:paraId="6B0E3929">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default" w:ascii="Times New Roman" w:hAnsi="方正黑体_GBK" w:eastAsia="方正仿宋" w:cs="Times New Roman"/>
          <w:sz w:val="32"/>
          <w:szCs w:val="32"/>
          <w:highlight w:val="yellow"/>
          <w:lang w:val="en-US" w:eastAsia="zh-CN"/>
        </w:rPr>
      </w:pPr>
      <w:r>
        <w:rPr>
          <w:rFonts w:hint="eastAsia" w:ascii="方正仿宋" w:hAnsi="方正仿宋" w:eastAsia="方正仿宋" w:cs="方正仿宋"/>
          <w:sz w:val="32"/>
          <w:szCs w:val="32"/>
        </w:rPr>
        <w:t>邮  箱：</w:t>
      </w:r>
      <w:r>
        <w:rPr>
          <w:rFonts w:hint="eastAsia" w:ascii="Times New Roman" w:hAnsi="方正黑体_GBK" w:eastAsia="方正黑体_GBK" w:cs="Times New Roman"/>
          <w:sz w:val="32"/>
          <w:szCs w:val="32"/>
          <w:lang w:val="en-US" w:eastAsia="zh-CN"/>
        </w:rPr>
        <w:t>sat_santokh@163.com</w:t>
      </w:r>
    </w:p>
    <w:p w14:paraId="278E8CFB">
      <w:pPr>
        <w:pageBreakBefore w:val="0"/>
        <w:widowControl w:val="0"/>
        <w:kinsoku/>
        <w:wordWrap/>
        <w:overflowPunct/>
        <w:topLinePunct w:val="0"/>
        <w:autoSpaceDE/>
        <w:autoSpaceDN/>
        <w:bidi w:val="0"/>
        <w:adjustRightInd w:val="0"/>
        <w:snapToGrid/>
        <w:spacing w:beforeAutospacing="0" w:afterAutospacing="0" w:line="580" w:lineRule="exact"/>
        <w:ind w:firstLine="640" w:firstLineChars="200"/>
        <w:textAlignment w:val="auto"/>
        <w:rPr>
          <w:rFonts w:hint="eastAsia" w:ascii="方正仿宋" w:hAnsi="方正仿宋" w:eastAsia="方正仿宋" w:cs="方正仿宋"/>
          <w:sz w:val="32"/>
          <w:szCs w:val="32"/>
          <w:lang w:val="en-US" w:eastAsia="zh-CN"/>
        </w:rPr>
      </w:pPr>
      <w:r>
        <w:rPr>
          <w:rFonts w:hint="eastAsia" w:ascii="方正仿宋" w:hAnsi="方正仿宋" w:eastAsia="方正仿宋" w:cs="方正仿宋"/>
          <w:sz w:val="32"/>
          <w:szCs w:val="32"/>
        </w:rPr>
        <w:t>地  址：成都高新区天府大道北段</w:t>
      </w:r>
      <w:r>
        <w:rPr>
          <w:rFonts w:hint="eastAsia" w:ascii="Times New Roman" w:hAnsi="方正黑体_GBK" w:eastAsia="方正黑体_GBK" w:cs="Times New Roman"/>
          <w:sz w:val="32"/>
          <w:szCs w:val="32"/>
        </w:rPr>
        <w:t>18</w:t>
      </w:r>
      <w:r>
        <w:rPr>
          <w:rFonts w:hint="eastAsia" w:ascii="方正仿宋" w:hAnsi="方正仿宋" w:eastAsia="方正仿宋" w:cs="方正仿宋"/>
          <w:sz w:val="32"/>
          <w:szCs w:val="32"/>
        </w:rPr>
        <w:t>号</w:t>
      </w:r>
      <w:r>
        <w:rPr>
          <w:rFonts w:hint="eastAsia" w:ascii="Times New Roman" w:hAnsi="方正黑体_GBK" w:eastAsia="方正黑体_GBK" w:cs="Times New Roman"/>
          <w:sz w:val="32"/>
          <w:szCs w:val="32"/>
        </w:rPr>
        <w:t>A</w:t>
      </w:r>
      <w:r>
        <w:rPr>
          <w:rFonts w:hint="eastAsia" w:ascii="方正仿宋" w:hAnsi="方正仿宋" w:eastAsia="方正仿宋" w:cs="方正仿宋"/>
          <w:sz w:val="32"/>
          <w:szCs w:val="32"/>
        </w:rPr>
        <w:t>座</w:t>
      </w:r>
      <w:r>
        <w:rPr>
          <w:rFonts w:hint="eastAsia" w:ascii="Times New Roman" w:hAnsi="方正黑体_GBK" w:eastAsia="方正黑体_GBK" w:cs="Times New Roman"/>
          <w:sz w:val="32"/>
          <w:szCs w:val="32"/>
        </w:rPr>
        <w:t>2</w:t>
      </w:r>
      <w:r>
        <w:rPr>
          <w:rFonts w:hint="eastAsia" w:ascii="方正仿宋" w:hAnsi="方正仿宋" w:eastAsia="方正仿宋" w:cs="方正仿宋"/>
          <w:sz w:val="32"/>
          <w:szCs w:val="32"/>
        </w:rPr>
        <w:t>楼成都高新区</w:t>
      </w:r>
      <w:r>
        <w:rPr>
          <w:rFonts w:hint="eastAsia" w:ascii="方正仿宋" w:hAnsi="方正仿宋" w:eastAsia="方正仿宋" w:cs="方正仿宋"/>
          <w:sz w:val="32"/>
          <w:szCs w:val="32"/>
          <w:lang w:val="en-US" w:eastAsia="zh-CN"/>
        </w:rPr>
        <w:t>商务文化旅游局</w:t>
      </w:r>
    </w:p>
    <w:p w14:paraId="64E773A0">
      <w:pPr>
        <w:pStyle w:val="4"/>
        <w:rPr>
          <w:rFonts w:hint="eastAsia" w:ascii="方正仿宋" w:hAnsi="方正仿宋" w:eastAsia="方正仿宋" w:cs="方正仿宋"/>
          <w:sz w:val="32"/>
          <w:szCs w:val="32"/>
          <w:lang w:val="en-US" w:eastAsia="zh-CN"/>
        </w:rPr>
      </w:pPr>
    </w:p>
    <w:p w14:paraId="024CAFDA">
      <w:pPr>
        <w:pStyle w:val="4"/>
        <w:ind w:left="2128" w:leftChars="0" w:hanging="1488" w:firstLineChars="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附件：1-1成都高新区第七批区级非物质文化遗产代表性项目申报书</w:t>
      </w:r>
    </w:p>
    <w:p w14:paraId="0A7B30D1">
      <w:pPr>
        <w:pStyle w:val="4"/>
        <w:ind w:left="2127" w:leftChars="0" w:hanging="511" w:firstLineChars="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1-2成都高新区第七批区级非物质文化遗产代表性项目申报照片</w:t>
      </w:r>
    </w:p>
    <w:p w14:paraId="6A80A883">
      <w:pPr>
        <w:pStyle w:val="4"/>
        <w:ind w:left="2127" w:leftChars="0" w:hanging="511" w:firstLineChars="0"/>
        <w:rPr>
          <w:rFonts w:hint="default"/>
          <w:lang w:val="en-US" w:eastAsia="zh-CN"/>
        </w:rPr>
      </w:pPr>
      <w:r>
        <w:rPr>
          <w:rFonts w:hint="eastAsia" w:ascii="Times New Roman" w:hAnsi="Times New Roman" w:eastAsia="方正仿宋_GBK" w:cs="Times New Roman"/>
          <w:sz w:val="32"/>
          <w:szCs w:val="32"/>
          <w:lang w:val="en-US" w:eastAsia="zh-CN"/>
        </w:rPr>
        <w:t>1-3成都高新区第七批区级非物质文化遗产代表性项目申报视频制作要求</w:t>
      </w:r>
    </w:p>
    <w:p w14:paraId="4A2EC29C">
      <w:pPr>
        <w:pStyle w:val="4"/>
        <w:ind w:left="2127" w:leftChars="0" w:hanging="511" w:firstLineChars="0"/>
        <w:rPr>
          <w:rFonts w:hint="default"/>
          <w:lang w:val="en-US" w:eastAsia="zh-CN"/>
        </w:rPr>
        <w:sectPr>
          <w:footerReference r:id="rId3" w:type="first"/>
          <w:pgSz w:w="11906" w:h="16838"/>
          <w:pgMar w:top="1440" w:right="1800" w:bottom="1440" w:left="1800" w:header="851" w:footer="992" w:gutter="0"/>
          <w:cols w:space="720" w:num="1"/>
          <w:docGrid w:type="lines" w:linePitch="312" w:charSpace="0"/>
        </w:sectPr>
      </w:pPr>
      <w:r>
        <w:rPr>
          <w:rFonts w:hint="eastAsia" w:ascii="Times New Roman" w:hAnsi="Times New Roman" w:eastAsia="方正仿宋_GBK" w:cs="Times New Roman"/>
          <w:sz w:val="32"/>
          <w:szCs w:val="32"/>
          <w:lang w:val="en-US" w:eastAsia="zh-CN"/>
        </w:rPr>
        <w:t>1-4成都高新区第七批区级非物质文化遗产代表性项目申报材料总目录</w:t>
      </w:r>
    </w:p>
    <w:p w14:paraId="6FA111BC">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附件1-1</w:t>
      </w:r>
    </w:p>
    <w:p w14:paraId="68963607">
      <w:pPr>
        <w:spacing w:line="584" w:lineRule="exact"/>
        <w:ind w:right="640" w:firstLine="1440" w:firstLineChars="450"/>
        <w:jc w:val="left"/>
        <w:rPr>
          <w:rFonts w:ascii="Times New Roman" w:hAnsi="Times New Roman" w:eastAsia="方正仿宋_GBK" w:cs="Times New Roman"/>
          <w:sz w:val="32"/>
          <w:szCs w:val="32"/>
          <w:u w:val="single"/>
        </w:rPr>
      </w:pPr>
      <w:r>
        <w:rPr>
          <w:rFonts w:ascii="Times New Roman" w:hAnsi="Times New Roman" w:eastAsia="方正仿宋_GBK" w:cs="Times New Roman"/>
          <w:sz w:val="32"/>
          <w:szCs w:val="32"/>
        </w:rPr>
        <w:t xml:space="preserve">                         项目代码：</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ascii="Times New Roman" w:hAnsi="Times New Roman" w:eastAsia="方正仿宋_GBK" w:cs="Times New Roman"/>
          <w:sz w:val="32"/>
          <w:szCs w:val="32"/>
          <w:u w:val="single"/>
        </w:rPr>
        <w:t xml:space="preserve">       </w:t>
      </w:r>
    </w:p>
    <w:p w14:paraId="5A73206D">
      <w:pPr>
        <w:spacing w:line="584" w:lineRule="exact"/>
        <w:jc w:val="center"/>
        <w:rPr>
          <w:rFonts w:ascii="Times New Roman" w:hAnsi="Times New Roman" w:eastAsia="仿宋_GB2312" w:cs="Times New Roman"/>
          <w:b/>
          <w:bCs/>
          <w:sz w:val="32"/>
          <w:szCs w:val="32"/>
        </w:rPr>
      </w:pPr>
    </w:p>
    <w:p w14:paraId="45F1EB73">
      <w:pPr>
        <w:spacing w:line="584"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成都高新区</w:t>
      </w:r>
      <w:r>
        <w:rPr>
          <w:rFonts w:hint="eastAsia" w:ascii="方正小标宋简体" w:hAnsi="方正小标宋简体" w:eastAsia="方正小标宋简体" w:cs="方正小标宋简体"/>
          <w:bCs/>
          <w:sz w:val="44"/>
          <w:szCs w:val="44"/>
          <w:lang w:val="en-US" w:eastAsia="zh-CN"/>
        </w:rPr>
        <w:t>第七批区级</w:t>
      </w:r>
      <w:r>
        <w:rPr>
          <w:rFonts w:hint="eastAsia" w:ascii="方正小标宋简体" w:hAnsi="方正小标宋简体" w:eastAsia="方正小标宋简体" w:cs="方正小标宋简体"/>
          <w:bCs/>
          <w:sz w:val="44"/>
          <w:szCs w:val="44"/>
        </w:rPr>
        <w:t>非物质文化遗产</w:t>
      </w:r>
    </w:p>
    <w:p w14:paraId="0C6F108F">
      <w:pPr>
        <w:spacing w:line="584"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代表性项目申报书</w:t>
      </w:r>
    </w:p>
    <w:p w14:paraId="0A3812E4">
      <w:pPr>
        <w:spacing w:line="584" w:lineRule="exact"/>
        <w:jc w:val="center"/>
        <w:rPr>
          <w:rFonts w:ascii="Times New Roman" w:hAnsi="Times New Roman" w:eastAsia="仿宋_GB2312" w:cs="Times New Roman"/>
          <w:b/>
          <w:bCs/>
          <w:sz w:val="44"/>
          <w:szCs w:val="44"/>
        </w:rPr>
      </w:pPr>
    </w:p>
    <w:p w14:paraId="1EB5E315">
      <w:pPr>
        <w:spacing w:line="584" w:lineRule="exact"/>
        <w:jc w:val="center"/>
        <w:rPr>
          <w:rFonts w:ascii="Times New Roman" w:hAnsi="Times New Roman" w:eastAsia="仿宋_GB2312" w:cs="Times New Roman"/>
          <w:b/>
          <w:bCs/>
          <w:sz w:val="32"/>
          <w:szCs w:val="32"/>
        </w:rPr>
      </w:pPr>
    </w:p>
    <w:p w14:paraId="1F1DBB22">
      <w:pPr>
        <w:spacing w:line="584" w:lineRule="exact"/>
        <w:jc w:val="center"/>
        <w:rPr>
          <w:rFonts w:ascii="Times New Roman" w:hAnsi="Times New Roman" w:eastAsia="仿宋_GB2312" w:cs="Times New Roman"/>
          <w:b/>
          <w:bCs/>
          <w:sz w:val="32"/>
          <w:szCs w:val="32"/>
        </w:rPr>
      </w:pPr>
    </w:p>
    <w:p w14:paraId="43E91E22">
      <w:pPr>
        <w:spacing w:line="584" w:lineRule="exact"/>
        <w:jc w:val="center"/>
        <w:rPr>
          <w:rFonts w:ascii="Times New Roman" w:hAnsi="Times New Roman" w:eastAsia="仿宋_GB2312" w:cs="Times New Roman"/>
          <w:b/>
          <w:bCs/>
          <w:sz w:val="32"/>
          <w:szCs w:val="32"/>
        </w:rPr>
      </w:pPr>
    </w:p>
    <w:p w14:paraId="2AF3F71A">
      <w:pPr>
        <w:tabs>
          <w:tab w:val="left" w:pos="7380"/>
        </w:tabs>
        <w:spacing w:line="584" w:lineRule="exact"/>
        <w:ind w:firstLine="1440" w:firstLineChars="450"/>
        <w:rPr>
          <w:rFonts w:ascii="Times New Roman" w:hAnsi="Times New Roman" w:eastAsia="方正仿宋_GBK" w:cs="Times New Roman"/>
          <w:b/>
          <w:bCs/>
          <w:sz w:val="32"/>
          <w:szCs w:val="32"/>
        </w:rPr>
      </w:pPr>
      <w:r>
        <w:rPr>
          <w:rFonts w:ascii="Times New Roman" w:hAnsi="Times New Roman" w:eastAsia="方正黑体_GBK" w:cs="Times New Roman"/>
          <w:sz w:val="32"/>
          <w:szCs w:val="32"/>
        </w:rPr>
        <w:t>项目名称：</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 xml:space="preserve"> </w:t>
      </w:r>
    </w:p>
    <w:p w14:paraId="2B21697C">
      <w:pPr>
        <w:tabs>
          <w:tab w:val="left" w:pos="7380"/>
        </w:tabs>
        <w:spacing w:line="584" w:lineRule="exact"/>
        <w:ind w:firstLine="948" w:firstLineChars="295"/>
        <w:rPr>
          <w:rFonts w:ascii="Times New Roman" w:hAnsi="Times New Roman" w:eastAsia="方正仿宋_GBK" w:cs="Times New Roman"/>
          <w:b/>
          <w:bCs/>
          <w:sz w:val="32"/>
          <w:szCs w:val="32"/>
        </w:rPr>
      </w:pPr>
    </w:p>
    <w:p w14:paraId="4FCA9469">
      <w:pPr>
        <w:tabs>
          <w:tab w:val="left" w:pos="7380"/>
        </w:tabs>
        <w:spacing w:line="584" w:lineRule="exact"/>
        <w:ind w:firstLine="1440" w:firstLineChars="450"/>
        <w:rPr>
          <w:rFonts w:ascii="Times New Roman" w:hAnsi="Times New Roman" w:eastAsia="方正仿宋_GBK" w:cs="Times New Roman"/>
          <w:sz w:val="32"/>
          <w:szCs w:val="32"/>
        </w:rPr>
      </w:pPr>
      <w:r>
        <w:rPr>
          <w:rFonts w:ascii="Times New Roman" w:hAnsi="Times New Roman" w:eastAsia="方正黑体_GBK" w:cs="Times New Roman"/>
          <w:sz w:val="32"/>
          <w:szCs w:val="32"/>
        </w:rPr>
        <w:t>项目类别：</w:t>
      </w:r>
      <w:r>
        <w:rPr>
          <w:rFonts w:ascii="Times New Roman" w:hAnsi="Times New Roman" w:eastAsia="方正仿宋_GBK" w:cs="Times New Roman"/>
          <w:sz w:val="32"/>
          <w:szCs w:val="32"/>
          <w:u w:val="single"/>
        </w:rPr>
        <w:t xml:space="preserve">                           </w:t>
      </w:r>
    </w:p>
    <w:p w14:paraId="67B2038C">
      <w:pPr>
        <w:tabs>
          <w:tab w:val="left" w:pos="7380"/>
        </w:tabs>
        <w:spacing w:line="584" w:lineRule="exact"/>
        <w:ind w:firstLine="960" w:firstLineChars="300"/>
        <w:rPr>
          <w:rFonts w:ascii="Times New Roman" w:hAnsi="Times New Roman" w:eastAsia="方正仿宋_GBK" w:cs="Times New Roman"/>
          <w:sz w:val="32"/>
          <w:szCs w:val="32"/>
        </w:rPr>
      </w:pPr>
    </w:p>
    <w:p w14:paraId="10CF4FEB">
      <w:pPr>
        <w:tabs>
          <w:tab w:val="left" w:pos="7380"/>
        </w:tabs>
        <w:spacing w:line="584" w:lineRule="exact"/>
        <w:ind w:firstLine="1440" w:firstLineChars="450"/>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申报</w:t>
      </w:r>
      <w:r>
        <w:rPr>
          <w:rFonts w:ascii="Times New Roman" w:hAnsi="Times New Roman" w:eastAsia="方正黑体_GBK" w:cs="Times New Roman"/>
          <w:sz w:val="32"/>
          <w:szCs w:val="32"/>
        </w:rPr>
        <w:t>单位：</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 xml:space="preserve"> </w:t>
      </w:r>
    </w:p>
    <w:p w14:paraId="34ADA256">
      <w:pPr>
        <w:tabs>
          <w:tab w:val="left" w:pos="7380"/>
        </w:tabs>
        <w:spacing w:line="584" w:lineRule="exact"/>
        <w:ind w:firstLine="960" w:firstLineChars="300"/>
        <w:rPr>
          <w:rFonts w:ascii="Times New Roman" w:hAnsi="Times New Roman" w:eastAsia="方正仿宋_GBK" w:cs="Times New Roman"/>
          <w:sz w:val="32"/>
          <w:szCs w:val="32"/>
        </w:rPr>
      </w:pPr>
    </w:p>
    <w:p w14:paraId="22B05CDC">
      <w:pPr>
        <w:tabs>
          <w:tab w:val="left" w:pos="7380"/>
        </w:tabs>
        <w:spacing w:line="584" w:lineRule="exact"/>
        <w:ind w:firstLine="1440" w:firstLineChars="450"/>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lang w:val="en-US" w:eastAsia="zh-CN"/>
        </w:rPr>
        <w:t>主管部门</w:t>
      </w:r>
      <w:r>
        <w:rPr>
          <w:rFonts w:ascii="Times New Roman" w:hAnsi="Times New Roman" w:eastAsia="方正黑体_GBK" w:cs="Times New Roman"/>
          <w:sz w:val="32"/>
          <w:szCs w:val="32"/>
        </w:rPr>
        <w:t>：</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 xml:space="preserve"> </w:t>
      </w:r>
    </w:p>
    <w:p w14:paraId="64570D9A">
      <w:pPr>
        <w:spacing w:line="584" w:lineRule="exact"/>
        <w:jc w:val="center"/>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 xml:space="preserve"> </w:t>
      </w:r>
    </w:p>
    <w:p w14:paraId="31761335">
      <w:pPr>
        <w:spacing w:line="584" w:lineRule="exact"/>
        <w:jc w:val="center"/>
        <w:rPr>
          <w:rFonts w:ascii="Times New Roman" w:hAnsi="Times New Roman" w:eastAsia="仿宋_GB2312" w:cs="Times New Roman"/>
          <w:bCs/>
          <w:sz w:val="32"/>
          <w:szCs w:val="32"/>
        </w:rPr>
      </w:pPr>
    </w:p>
    <w:p w14:paraId="44B79966">
      <w:pPr>
        <w:spacing w:line="584" w:lineRule="exact"/>
        <w:jc w:val="center"/>
        <w:rPr>
          <w:rFonts w:ascii="Times New Roman" w:hAnsi="Times New Roman" w:eastAsia="仿宋_GB2312" w:cs="Times New Roman"/>
          <w:b/>
          <w:bCs/>
          <w:sz w:val="32"/>
          <w:szCs w:val="32"/>
        </w:rPr>
      </w:pPr>
    </w:p>
    <w:p w14:paraId="792046A4">
      <w:pPr>
        <w:spacing w:line="584" w:lineRule="exact"/>
        <w:rPr>
          <w:rFonts w:ascii="Times New Roman" w:hAnsi="Times New Roman" w:eastAsia="仿宋_GB2312" w:cs="Times New Roman"/>
          <w:b/>
          <w:spacing w:val="20"/>
          <w:sz w:val="32"/>
          <w:szCs w:val="32"/>
        </w:rPr>
      </w:pPr>
    </w:p>
    <w:p w14:paraId="6A8B8D6F">
      <w:pPr>
        <w:spacing w:line="584" w:lineRule="exact"/>
        <w:ind w:firstLine="3035" w:firstLineChars="840"/>
        <w:rPr>
          <w:rFonts w:ascii="Times New Roman" w:hAnsi="Times New Roman" w:eastAsia="仿宋_GB2312" w:cs="Times New Roman"/>
          <w:b/>
          <w:spacing w:val="20"/>
          <w:sz w:val="32"/>
          <w:szCs w:val="32"/>
        </w:rPr>
      </w:pPr>
    </w:p>
    <w:p w14:paraId="17C1E406">
      <w:pPr>
        <w:spacing w:line="584" w:lineRule="exact"/>
        <w:jc w:val="center"/>
        <w:rPr>
          <w:rFonts w:hint="eastAsia" w:ascii="Times New Roman" w:hAnsi="Times New Roman" w:eastAsia="方正楷体_GBK" w:cs="Times New Roman"/>
          <w:spacing w:val="20"/>
          <w:sz w:val="32"/>
          <w:szCs w:val="32"/>
          <w:lang w:val="en-US" w:eastAsia="zh-CN"/>
        </w:rPr>
      </w:pPr>
      <w:r>
        <w:rPr>
          <w:rFonts w:hint="eastAsia" w:ascii="Times New Roman" w:hAnsi="Times New Roman" w:eastAsia="方正楷体_GBK" w:cs="Times New Roman"/>
          <w:spacing w:val="20"/>
          <w:sz w:val="32"/>
          <w:szCs w:val="32"/>
        </w:rPr>
        <w:t>成都高新区</w:t>
      </w:r>
      <w:r>
        <w:rPr>
          <w:rFonts w:hint="eastAsia" w:ascii="Times New Roman" w:hAnsi="Times New Roman" w:eastAsia="方正楷体_GBK" w:cs="Times New Roman"/>
          <w:spacing w:val="20"/>
          <w:sz w:val="32"/>
          <w:szCs w:val="32"/>
          <w:lang w:val="en-US" w:eastAsia="zh-CN"/>
        </w:rPr>
        <w:t>商务文化旅游局</w:t>
      </w:r>
      <w:r>
        <w:rPr>
          <w:rFonts w:hint="eastAsia" w:ascii="Times New Roman" w:hAnsi="Times New Roman" w:eastAsia="方正楷体_GBK" w:cs="Times New Roman"/>
          <w:spacing w:val="20"/>
          <w:sz w:val="32"/>
          <w:szCs w:val="32"/>
        </w:rPr>
        <w:t xml:space="preserve"> 制</w:t>
      </w:r>
      <w:r>
        <w:rPr>
          <w:rFonts w:hint="eastAsia" w:ascii="Times New Roman" w:hAnsi="Times New Roman" w:eastAsia="方正楷体_GBK" w:cs="Times New Roman"/>
          <w:spacing w:val="20"/>
          <w:sz w:val="32"/>
          <w:szCs w:val="32"/>
          <w:lang w:val="en-US" w:eastAsia="zh-CN"/>
        </w:rPr>
        <w:t xml:space="preserve"> </w:t>
      </w:r>
    </w:p>
    <w:p w14:paraId="7DC7488F">
      <w:pPr>
        <w:spacing w:line="584" w:lineRule="exact"/>
        <w:jc w:val="center"/>
        <w:rPr>
          <w:rFonts w:hint="eastAsia" w:ascii="Times New Roman" w:hAnsi="Times New Roman" w:eastAsia="方正楷体_GBK" w:cs="Times New Roman"/>
          <w:spacing w:val="20"/>
          <w:sz w:val="32"/>
          <w:szCs w:val="32"/>
        </w:rPr>
      </w:pPr>
      <w:r>
        <w:rPr>
          <w:rFonts w:hint="eastAsia" w:ascii="Times New Roman" w:hAnsi="Times New Roman" w:eastAsia="方正楷体_GBK" w:cs="Times New Roman"/>
          <w:spacing w:val="20"/>
          <w:sz w:val="32"/>
          <w:szCs w:val="32"/>
        </w:rPr>
        <w:t>202</w:t>
      </w:r>
      <w:r>
        <w:rPr>
          <w:rFonts w:hint="eastAsia" w:ascii="Times New Roman" w:hAnsi="Times New Roman" w:eastAsia="方正楷体_GBK" w:cs="Times New Roman"/>
          <w:spacing w:val="20"/>
          <w:sz w:val="32"/>
          <w:szCs w:val="32"/>
          <w:lang w:val="en-US" w:eastAsia="zh-CN"/>
        </w:rPr>
        <w:t>6</w:t>
      </w:r>
      <w:r>
        <w:rPr>
          <w:rFonts w:hint="eastAsia" w:ascii="Times New Roman" w:hAnsi="Times New Roman" w:eastAsia="方正楷体_GBK" w:cs="Times New Roman"/>
          <w:spacing w:val="20"/>
          <w:sz w:val="32"/>
          <w:szCs w:val="32"/>
        </w:rPr>
        <w:t>年</w:t>
      </w:r>
      <w:r>
        <w:rPr>
          <w:rFonts w:hint="eastAsia" w:ascii="Times New Roman" w:hAnsi="Times New Roman" w:eastAsia="方正楷体_GBK" w:cs="Times New Roman"/>
          <w:spacing w:val="20"/>
          <w:sz w:val="32"/>
          <w:szCs w:val="32"/>
          <w:lang w:val="en-US" w:eastAsia="zh-CN"/>
        </w:rPr>
        <w:t>8</w:t>
      </w:r>
      <w:r>
        <w:rPr>
          <w:rFonts w:hint="eastAsia" w:ascii="Times New Roman" w:hAnsi="Times New Roman" w:eastAsia="方正楷体_GBK" w:cs="Times New Roman"/>
          <w:spacing w:val="20"/>
          <w:sz w:val="32"/>
          <w:szCs w:val="32"/>
        </w:rPr>
        <w:t>月</w:t>
      </w:r>
    </w:p>
    <w:p w14:paraId="5D9E5310">
      <w:pPr>
        <w:spacing w:line="584" w:lineRule="exact"/>
        <w:jc w:val="center"/>
        <w:rPr>
          <w:rFonts w:ascii="Times New Roman" w:hAnsi="Times New Roman" w:eastAsia="方正楷体_GBK" w:cs="Times New Roman"/>
          <w:spacing w:val="20"/>
          <w:sz w:val="32"/>
          <w:szCs w:val="32"/>
        </w:rPr>
      </w:pPr>
    </w:p>
    <w:p w14:paraId="38DEC9BC">
      <w:pPr>
        <w:spacing w:line="584" w:lineRule="exact"/>
        <w:jc w:val="center"/>
        <w:rPr>
          <w:rFonts w:ascii="Times New Roman" w:hAnsi="Times New Roman" w:eastAsia="方正楷体_GBK" w:cs="Times New Roman"/>
          <w:spacing w:val="20"/>
          <w:sz w:val="32"/>
          <w:szCs w:val="32"/>
        </w:rPr>
      </w:pPr>
    </w:p>
    <w:p w14:paraId="241D778B">
      <w:pPr>
        <w:spacing w:line="584" w:lineRule="exact"/>
        <w:jc w:val="center"/>
        <w:rPr>
          <w:rFonts w:ascii="Times New Roman" w:hAnsi="Times New Roman" w:eastAsia="方正小标宋_GBK" w:cs="Times New Roman"/>
          <w:sz w:val="42"/>
          <w:szCs w:val="42"/>
        </w:rPr>
      </w:pPr>
      <w:r>
        <w:rPr>
          <w:rFonts w:ascii="Times New Roman" w:hAnsi="方正小标宋_GBK" w:eastAsia="方正小标宋_GBK" w:cs="Times New Roman"/>
          <w:sz w:val="42"/>
          <w:szCs w:val="42"/>
        </w:rPr>
        <w:t>注意事项及填表说明</w:t>
      </w:r>
    </w:p>
    <w:p w14:paraId="4C7FF22E">
      <w:pPr>
        <w:spacing w:line="584" w:lineRule="exact"/>
        <w:ind w:firstLine="627" w:firstLineChars="196"/>
        <w:rPr>
          <w:rFonts w:ascii="Times New Roman" w:hAnsi="Times New Roman" w:eastAsia="方正楷体_GBK" w:cs="Times New Roman"/>
          <w:sz w:val="32"/>
          <w:szCs w:val="32"/>
        </w:rPr>
      </w:pPr>
    </w:p>
    <w:p w14:paraId="1949A7B9">
      <w:pPr>
        <w:keepNext w:val="0"/>
        <w:keepLines w:val="0"/>
        <w:pageBreakBefore w:val="0"/>
        <w:widowControl w:val="0"/>
        <w:kinsoku/>
        <w:wordWrap/>
        <w:overflowPunct/>
        <w:topLinePunct w:val="0"/>
        <w:autoSpaceDE/>
        <w:autoSpaceDN/>
        <w:bidi w:val="0"/>
        <w:adjustRightInd/>
        <w:snapToGrid/>
        <w:spacing w:line="590" w:lineRule="exact"/>
        <w:ind w:firstLine="627" w:firstLineChars="196"/>
        <w:textAlignment w:val="auto"/>
        <w:rPr>
          <w:rFonts w:ascii="Times New Roman" w:hAnsi="Times New Roman" w:eastAsia="方正楷体_GBK" w:cs="Times New Roman"/>
          <w:sz w:val="32"/>
          <w:szCs w:val="32"/>
        </w:rPr>
      </w:pPr>
      <w:r>
        <w:rPr>
          <w:rFonts w:hint="eastAsia" w:ascii="方正黑体" w:hAnsi="方正黑体" w:eastAsia="方正黑体" w:cs="方正黑体"/>
          <w:sz w:val="32"/>
          <w:szCs w:val="32"/>
        </w:rPr>
        <w:t>一、注意事项</w:t>
      </w:r>
    </w:p>
    <w:p w14:paraId="2CC9534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pacing w:val="-10"/>
          <w:sz w:val="32"/>
          <w:szCs w:val="32"/>
        </w:rPr>
      </w:pPr>
      <w:r>
        <w:rPr>
          <w:rFonts w:ascii="Times New Roman" w:hAnsi="Times New Roman" w:eastAsia="方正仿宋_GBK" w:cs="Times New Roman"/>
          <w:sz w:val="32"/>
          <w:szCs w:val="32"/>
        </w:rPr>
        <w:t>（一）封面及表格中</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项目类别</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项目代码</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按以下标准填写代码：</w:t>
      </w:r>
    </w:p>
    <w:p w14:paraId="06F0E6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民间文学（</w:t>
      </w:r>
      <w:r>
        <w:rPr>
          <w:rFonts w:hint="eastAsia" w:ascii="宋体" w:hAnsi="宋体" w:eastAsia="宋体" w:cs="宋体"/>
          <w:sz w:val="32"/>
          <w:szCs w:val="32"/>
        </w:rPr>
        <w:t>Ⅰ</w:t>
      </w:r>
      <w:r>
        <w:rPr>
          <w:rFonts w:ascii="Times New Roman" w:hAnsi="Times New Roman" w:eastAsia="方正仿宋_GBK" w:cs="Times New Roman"/>
          <w:sz w:val="32"/>
          <w:szCs w:val="32"/>
        </w:rPr>
        <w:t>），传统音乐（</w:t>
      </w:r>
      <w:r>
        <w:rPr>
          <w:rFonts w:hint="eastAsia" w:ascii="宋体" w:hAnsi="宋体" w:eastAsia="宋体" w:cs="宋体"/>
          <w:sz w:val="32"/>
          <w:szCs w:val="32"/>
        </w:rPr>
        <w:t>Ⅱ</w:t>
      </w:r>
      <w:r>
        <w:rPr>
          <w:rFonts w:ascii="Times New Roman" w:hAnsi="Times New Roman" w:eastAsia="方正仿宋_GBK" w:cs="Times New Roman"/>
          <w:sz w:val="32"/>
          <w:szCs w:val="32"/>
        </w:rPr>
        <w:t>），传统舞蹈（</w:t>
      </w:r>
      <w:r>
        <w:rPr>
          <w:rFonts w:hint="eastAsia" w:ascii="宋体" w:hAnsi="宋体" w:eastAsia="宋体" w:cs="宋体"/>
          <w:sz w:val="32"/>
          <w:szCs w:val="32"/>
        </w:rPr>
        <w:t>Ⅲ</w:t>
      </w:r>
      <w:r>
        <w:rPr>
          <w:rFonts w:ascii="Times New Roman" w:hAnsi="Times New Roman" w:eastAsia="方正仿宋_GBK" w:cs="Times New Roman"/>
          <w:sz w:val="32"/>
          <w:szCs w:val="32"/>
        </w:rPr>
        <w:t>），传统戏剧（</w:t>
      </w:r>
      <w:r>
        <w:rPr>
          <w:rFonts w:hint="eastAsia" w:ascii="宋体" w:hAnsi="宋体" w:eastAsia="宋体" w:cs="宋体"/>
          <w:sz w:val="32"/>
          <w:szCs w:val="32"/>
        </w:rPr>
        <w:t>Ⅳ</w:t>
      </w:r>
      <w:r>
        <w:rPr>
          <w:rFonts w:ascii="Times New Roman" w:hAnsi="Times New Roman" w:eastAsia="方正仿宋_GBK" w:cs="Times New Roman"/>
          <w:sz w:val="32"/>
          <w:szCs w:val="32"/>
        </w:rPr>
        <w:t>），曲艺（</w:t>
      </w:r>
      <w:r>
        <w:rPr>
          <w:rFonts w:hint="eastAsia" w:ascii="宋体" w:hAnsi="宋体" w:eastAsia="宋体" w:cs="宋体"/>
          <w:sz w:val="32"/>
          <w:szCs w:val="32"/>
        </w:rPr>
        <w:t>Ⅴ</w:t>
      </w:r>
      <w:r>
        <w:rPr>
          <w:rFonts w:ascii="Times New Roman" w:hAnsi="Times New Roman" w:eastAsia="方正仿宋_GBK" w:cs="Times New Roman"/>
          <w:sz w:val="32"/>
          <w:szCs w:val="32"/>
        </w:rPr>
        <w:t>），传统体育、游艺与杂技（</w:t>
      </w:r>
      <w:r>
        <w:rPr>
          <w:rFonts w:hint="eastAsia" w:ascii="宋体" w:hAnsi="宋体" w:eastAsia="宋体" w:cs="宋体"/>
          <w:sz w:val="32"/>
          <w:szCs w:val="32"/>
        </w:rPr>
        <w:t>Ⅵ</w:t>
      </w:r>
      <w:r>
        <w:rPr>
          <w:rFonts w:ascii="Times New Roman" w:hAnsi="Times New Roman" w:eastAsia="方正仿宋_GBK" w:cs="Times New Roman"/>
          <w:sz w:val="32"/>
          <w:szCs w:val="32"/>
        </w:rPr>
        <w:t>），传统美术（</w:t>
      </w:r>
      <w:r>
        <w:rPr>
          <w:rFonts w:hint="eastAsia" w:ascii="宋体" w:hAnsi="宋体" w:eastAsia="宋体" w:cs="宋体"/>
          <w:sz w:val="32"/>
          <w:szCs w:val="32"/>
        </w:rPr>
        <w:t>Ⅶ</w:t>
      </w:r>
      <w:r>
        <w:rPr>
          <w:rFonts w:ascii="Times New Roman" w:hAnsi="Times New Roman" w:eastAsia="方正仿宋_GBK" w:cs="Times New Roman"/>
          <w:sz w:val="32"/>
          <w:szCs w:val="32"/>
        </w:rPr>
        <w:t>），传统技艺（</w:t>
      </w:r>
      <w:r>
        <w:rPr>
          <w:rFonts w:hint="eastAsia" w:ascii="宋体" w:hAnsi="宋体" w:eastAsia="宋体" w:cs="宋体"/>
          <w:sz w:val="32"/>
          <w:szCs w:val="32"/>
        </w:rPr>
        <w:t>Ⅷ</w:t>
      </w:r>
      <w:r>
        <w:rPr>
          <w:rFonts w:ascii="Times New Roman" w:hAnsi="Times New Roman" w:eastAsia="方正仿宋_GBK" w:cs="Times New Roman"/>
          <w:sz w:val="32"/>
          <w:szCs w:val="32"/>
        </w:rPr>
        <w:t>），传统医药（</w:t>
      </w:r>
      <w:r>
        <w:rPr>
          <w:rFonts w:hint="eastAsia" w:ascii="宋体" w:hAnsi="宋体" w:eastAsia="宋体" w:cs="宋体"/>
          <w:sz w:val="32"/>
          <w:szCs w:val="32"/>
        </w:rPr>
        <w:t>Ⅸ</w:t>
      </w:r>
      <w:r>
        <w:rPr>
          <w:rFonts w:ascii="Times New Roman" w:hAnsi="Times New Roman" w:eastAsia="方正仿宋_GBK" w:cs="Times New Roman"/>
          <w:sz w:val="32"/>
          <w:szCs w:val="32"/>
        </w:rPr>
        <w:t>），民俗（</w:t>
      </w:r>
      <w:r>
        <w:rPr>
          <w:rFonts w:hint="eastAsia" w:ascii="宋体" w:hAnsi="宋体" w:eastAsia="宋体" w:cs="宋体"/>
          <w:sz w:val="32"/>
          <w:szCs w:val="32"/>
        </w:rPr>
        <w:t>Ⅹ</w:t>
      </w:r>
      <w:r>
        <w:rPr>
          <w:rFonts w:ascii="Times New Roman" w:hAnsi="Times New Roman" w:eastAsia="方正仿宋_GBK" w:cs="Times New Roman"/>
          <w:sz w:val="32"/>
          <w:szCs w:val="32"/>
        </w:rPr>
        <w:t>）。</w:t>
      </w:r>
    </w:p>
    <w:p w14:paraId="7FA7F3C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（二）凡在各项栏目中没有纳入的其它重要内容，可在</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备注</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一栏中说明。</w:t>
      </w:r>
    </w:p>
    <w:p w14:paraId="2C08865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（三）表格除签字外，一律用电脑填写，</w:t>
      </w:r>
      <w:r>
        <w:rPr>
          <w:rFonts w:hint="eastAsia" w:ascii="Times New Roman" w:hAnsi="Times New Roman" w:eastAsia="方正仿宋_GBK" w:cs="Times New Roman"/>
          <w:sz w:val="32"/>
          <w:szCs w:val="32"/>
        </w:rPr>
        <w:t>各项内容以仿宋_GBK四号字体填写。签字、盖章不得复印、打印。</w:t>
      </w:r>
    </w:p>
    <w:p w14:paraId="32711B5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四</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内容应准确、完整、真实，不得弄虚作假</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一经发现，取消申报资格</w:t>
      </w:r>
      <w:r>
        <w:rPr>
          <w:rFonts w:ascii="Times New Roman" w:hAnsi="Times New Roman" w:eastAsia="方正仿宋_GBK" w:cs="Times New Roman"/>
          <w:sz w:val="32"/>
          <w:szCs w:val="32"/>
        </w:rPr>
        <w:t>。</w:t>
      </w:r>
    </w:p>
    <w:p w14:paraId="75850F4E">
      <w:pPr>
        <w:keepNext w:val="0"/>
        <w:keepLines w:val="0"/>
        <w:pageBreakBefore w:val="0"/>
        <w:widowControl w:val="0"/>
        <w:kinsoku/>
        <w:wordWrap/>
        <w:overflowPunct/>
        <w:topLinePunct w:val="0"/>
        <w:autoSpaceDE/>
        <w:autoSpaceDN/>
        <w:bidi w:val="0"/>
        <w:adjustRightInd/>
        <w:snapToGrid/>
        <w:spacing w:line="590" w:lineRule="exact"/>
        <w:ind w:firstLine="627" w:firstLineChars="196"/>
        <w:textAlignment w:val="auto"/>
        <w:rPr>
          <w:rFonts w:ascii="Times New Roman" w:hAnsi="Times New Roman" w:eastAsia="方正楷体_GBK" w:cs="Times New Roman"/>
          <w:sz w:val="32"/>
          <w:szCs w:val="32"/>
        </w:rPr>
      </w:pPr>
      <w:r>
        <w:rPr>
          <w:rFonts w:hint="eastAsia" w:ascii="方正黑体" w:hAnsi="方正黑体" w:eastAsia="方正黑体" w:cs="方正黑体"/>
          <w:sz w:val="32"/>
          <w:szCs w:val="32"/>
        </w:rPr>
        <w:t>二、填表说明</w:t>
      </w:r>
    </w:p>
    <w:p w14:paraId="67AAFD4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kern w:val="0"/>
          <w:sz w:val="32"/>
          <w:szCs w:val="32"/>
        </w:rPr>
      </w:pPr>
      <w:r>
        <w:rPr>
          <w:rFonts w:ascii="Times New Roman" w:hAnsi="Times New Roman" w:eastAsia="方正仿宋_GBK" w:cs="Times New Roman"/>
          <w:sz w:val="32"/>
          <w:szCs w:val="32"/>
        </w:rPr>
        <w:t>（一）第</w:t>
      </w:r>
      <w:r>
        <w:rPr>
          <w:rFonts w:hint="eastAsia" w:ascii="Times New Roman" w:hAnsi="Times New Roman" w:eastAsia="方正仿宋_GBK" w:cs="Times New Roman"/>
          <w:sz w:val="32"/>
          <w:szCs w:val="32"/>
          <w:lang w:val="en-US" w:eastAsia="zh-CN"/>
        </w:rPr>
        <w:t>一</w:t>
      </w:r>
      <w:r>
        <w:rPr>
          <w:rFonts w:ascii="Times New Roman" w:hAnsi="Times New Roman" w:eastAsia="方正仿宋_GBK" w:cs="Times New Roman"/>
          <w:sz w:val="32"/>
          <w:szCs w:val="32"/>
        </w:rPr>
        <w:t>项</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基本信息</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的</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项目建议</w:t>
      </w:r>
      <w:r>
        <w:rPr>
          <w:rFonts w:ascii="Times New Roman" w:hAnsi="Times New Roman" w:eastAsia="方正仿宋_GBK" w:cs="Times New Roman"/>
          <w:sz w:val="32"/>
          <w:szCs w:val="32"/>
        </w:rPr>
        <w:t>保护单位</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栏目中，应填写</w:t>
      </w:r>
      <w:r>
        <w:rPr>
          <w:rFonts w:ascii="Times New Roman" w:hAnsi="Times New Roman" w:eastAsia="方正仿宋_GBK" w:cs="Times New Roman"/>
          <w:snapToGrid w:val="0"/>
          <w:sz w:val="32"/>
          <w:szCs w:val="32"/>
        </w:rPr>
        <w:t>具体承担该项目保护与传承工作的</w:t>
      </w:r>
      <w:r>
        <w:rPr>
          <w:rFonts w:ascii="Times New Roman" w:hAnsi="Times New Roman" w:eastAsia="方正仿宋_GBK" w:cs="Times New Roman"/>
          <w:sz w:val="32"/>
          <w:szCs w:val="32"/>
        </w:rPr>
        <w:t>保护单位。每个申报项目只能填写一个保护单位。</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法人</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栏目中，应填写保护单位的法人代表。</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通讯地址</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邮编</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电话</w:t>
      </w:r>
      <w:r>
        <w:rPr>
          <w:rFonts w:hint="eastAsia" w:ascii="Times New Roman" w:hAnsi="Times New Roman" w:eastAsia="方正仿宋_GBK" w:cs="Times New Roman"/>
          <w:sz w:val="32"/>
          <w:szCs w:val="32"/>
        </w:rPr>
        <w:t>（包括移动电话）</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传真</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电子信箱</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栏目中，须填写保护单位的通讯地址、邮编、电话</w:t>
      </w:r>
      <w:r>
        <w:rPr>
          <w:rFonts w:hint="eastAsia" w:ascii="Times New Roman" w:hAnsi="Times New Roman" w:eastAsia="方正仿宋_GBK" w:cs="Times New Roman"/>
          <w:sz w:val="32"/>
          <w:szCs w:val="32"/>
        </w:rPr>
        <w:t>（包括移动电话）</w:t>
      </w:r>
      <w:r>
        <w:rPr>
          <w:rFonts w:ascii="Times New Roman" w:hAnsi="Times New Roman" w:eastAsia="方正仿宋_GBK" w:cs="Times New Roman"/>
          <w:sz w:val="32"/>
          <w:szCs w:val="32"/>
        </w:rPr>
        <w:t>、传真、电子信箱。</w:t>
      </w:r>
    </w:p>
    <w:p w14:paraId="28BD93B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（二）</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基本内容</w:t>
      </w:r>
      <w:r>
        <w:rPr>
          <w:rFonts w:hint="eastAsia" w:ascii="Times New Roman" w:hAnsi="Times New Roman" w:eastAsia="方正仿宋_GBK" w:cs="Times New Roman"/>
          <w:sz w:val="32"/>
          <w:szCs w:val="32"/>
          <w:lang w:val="en-US" w:eastAsia="zh-CN"/>
        </w:rPr>
        <w:t>和主要特征</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中，包括：1</w:t>
      </w:r>
      <w:r>
        <w:rPr>
          <w:rFonts w:hint="eastAsia" w:ascii="方正仿宋_GBK" w:hAnsi="方正仿宋_GBK" w:eastAsia="方正仿宋_GBK" w:cs="方正仿宋_GBK"/>
          <w:sz w:val="32"/>
          <w:szCs w:val="32"/>
          <w:lang w:val="en-US" w:eastAsia="zh-CN"/>
        </w:rPr>
        <w:t>.</w:t>
      </w:r>
      <w:r>
        <w:rPr>
          <w:rFonts w:ascii="Times New Roman" w:hAnsi="Times New Roman" w:eastAsia="方正仿宋_GBK" w:cs="Times New Roman"/>
          <w:sz w:val="32"/>
          <w:szCs w:val="32"/>
        </w:rPr>
        <w:t>项目基本情况；2</w:t>
      </w:r>
      <w:r>
        <w:rPr>
          <w:rFonts w:hint="eastAsia" w:ascii="方正仿宋_GBK" w:hAnsi="Times New Roman" w:eastAsia="方正仿宋_GBK" w:cs="Times New Roman"/>
          <w:sz w:val="32"/>
          <w:szCs w:val="32"/>
          <w:lang w:val="en-US" w:eastAsia="zh-CN"/>
        </w:rPr>
        <w:t>.</w:t>
      </w:r>
      <w:r>
        <w:rPr>
          <w:rFonts w:ascii="Times New Roman" w:hAnsi="Times New Roman" w:eastAsia="方正仿宋_GBK" w:cs="Times New Roman"/>
          <w:sz w:val="32"/>
          <w:szCs w:val="32"/>
        </w:rPr>
        <w:t>具体表现形态。</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相关实物及文化场所</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栏目中，应描述该遗产项目传承实践的工具，与表现形式相关的制品和作品，及其人文景观、风物遗址等文化场所。</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传承谱系</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栏目中，要填写项目清晰的传承脉络</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主要传承人、传承群体</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栏目中，填写与该项目活态传承直接相关的群体和代表性传承人，以及他们对该遗产项目传承和实践的特定作用和特殊责任。</w:t>
      </w:r>
    </w:p>
    <w:p w14:paraId="1988331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（三）</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保护单位保护能力情况</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栏目中，应包括保护单位与该项目相关的代表性传承人或相对完整资料的情况；专职从事该遗产项目保护工作的人员情况；用以开展传承、展示活动的场所规模和条件；用以开展保护传承工作的自有资金情况等。</w:t>
      </w:r>
    </w:p>
    <w:p w14:paraId="54101A5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（四）</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项目管理</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的</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已采取的保护措施</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栏目中，应包括已经采取的法律法规、政策以及其他各种保护措施和实施方案。</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五年</w:t>
      </w:r>
      <w:r>
        <w:rPr>
          <w:rFonts w:ascii="Times New Roman" w:hAnsi="Times New Roman" w:eastAsia="方正仿宋_GBK" w:cs="Times New Roman"/>
          <w:sz w:val="32"/>
          <w:szCs w:val="32"/>
        </w:rPr>
        <w:t>计划</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的</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保护</w:t>
      </w:r>
      <w:r>
        <w:rPr>
          <w:rFonts w:hint="eastAsia" w:ascii="Times New Roman" w:hAnsi="Times New Roman" w:eastAsia="方正仿宋_GBK" w:cs="Times New Roman"/>
          <w:sz w:val="32"/>
          <w:szCs w:val="32"/>
          <w:lang w:val="en-US" w:eastAsia="zh-CN"/>
        </w:rPr>
        <w:t>措施</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栏目中，应包括确认、建档、保存、保护、传承、传播、研究等内容。</w:t>
      </w:r>
    </w:p>
    <w:p w14:paraId="239D7E21">
      <w:pPr>
        <w:rPr>
          <w:rFonts w:hint="eastAsia" w:ascii="宋体" w:hAnsi="宋体" w:eastAsia="宋体" w:cs="宋体"/>
          <w:sz w:val="32"/>
          <w:szCs w:val="32"/>
        </w:rPr>
      </w:pPr>
      <w:r>
        <w:rPr>
          <w:rFonts w:hint="eastAsia" w:ascii="宋体" w:hAnsi="宋体" w:eastAsia="宋体" w:cs="宋体"/>
          <w:sz w:val="32"/>
          <w:szCs w:val="32"/>
        </w:rPr>
        <w:br w:type="page"/>
      </w:r>
    </w:p>
    <w:p w14:paraId="5C3FDD1F">
      <w:pPr>
        <w:spacing w:line="584" w:lineRule="exact"/>
        <w:jc w:val="center"/>
        <w:rPr>
          <w:rFonts w:hint="eastAsia" w:ascii="宋体" w:hAnsi="宋体" w:eastAsia="宋体" w:cs="宋体"/>
          <w:sz w:val="32"/>
          <w:szCs w:val="32"/>
        </w:rPr>
      </w:pPr>
      <w:r>
        <w:rPr>
          <w:rFonts w:hint="eastAsia" w:ascii="Times New Roman" w:hAnsi="Times New Roman" w:eastAsia="方正黑体_GBK" w:cs="Times New Roman"/>
          <w:sz w:val="32"/>
          <w:szCs w:val="32"/>
          <w:lang w:val="en-US" w:eastAsia="zh-CN"/>
        </w:rPr>
        <w:t>一</w:t>
      </w:r>
      <w:r>
        <w:rPr>
          <w:rFonts w:hint="eastAsia" w:ascii="Times New Roman" w:hAnsi="Times New Roman" w:eastAsia="方正黑体_GBK" w:cs="Times New Roman"/>
          <w:sz w:val="32"/>
          <w:szCs w:val="32"/>
        </w:rPr>
        <w:t>、基本信息</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3242"/>
        <w:gridCol w:w="1440"/>
        <w:gridCol w:w="3089"/>
      </w:tblGrid>
      <w:tr w14:paraId="0495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438" w:type="dxa"/>
            <w:vAlign w:val="center"/>
          </w:tcPr>
          <w:p w14:paraId="6F738373">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项目名称</w:t>
            </w:r>
          </w:p>
        </w:tc>
        <w:tc>
          <w:tcPr>
            <w:tcW w:w="3242" w:type="dxa"/>
            <w:vAlign w:val="center"/>
          </w:tcPr>
          <w:p w14:paraId="57E36887">
            <w:pPr>
              <w:spacing w:line="584" w:lineRule="exact"/>
              <w:jc w:val="center"/>
              <w:rPr>
                <w:rFonts w:hint="eastAsia" w:ascii="宋体" w:hAnsi="宋体" w:eastAsia="宋体" w:cs="宋体"/>
                <w:sz w:val="24"/>
                <w:szCs w:val="24"/>
                <w:lang w:val="en-US" w:eastAsia="zh-CN"/>
              </w:rPr>
            </w:pPr>
          </w:p>
        </w:tc>
        <w:tc>
          <w:tcPr>
            <w:tcW w:w="1440" w:type="dxa"/>
            <w:vAlign w:val="center"/>
          </w:tcPr>
          <w:p w14:paraId="0EC3F77D">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所在区（市）县</w:t>
            </w:r>
          </w:p>
        </w:tc>
        <w:tc>
          <w:tcPr>
            <w:tcW w:w="3089" w:type="dxa"/>
            <w:vAlign w:val="center"/>
          </w:tcPr>
          <w:p w14:paraId="587F9250">
            <w:pPr>
              <w:spacing w:line="584" w:lineRule="exact"/>
              <w:jc w:val="center"/>
              <w:rPr>
                <w:rFonts w:hint="eastAsia" w:ascii="宋体" w:hAnsi="宋体" w:eastAsia="宋体" w:cs="宋体"/>
                <w:sz w:val="24"/>
                <w:szCs w:val="24"/>
                <w:lang w:val="en-US" w:eastAsia="zh-CN"/>
              </w:rPr>
            </w:pPr>
          </w:p>
        </w:tc>
      </w:tr>
      <w:tr w14:paraId="4010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438" w:type="dxa"/>
            <w:vAlign w:val="center"/>
          </w:tcPr>
          <w:p w14:paraId="11576E1A">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项目保护单位</w:t>
            </w:r>
          </w:p>
        </w:tc>
        <w:tc>
          <w:tcPr>
            <w:tcW w:w="3242" w:type="dxa"/>
            <w:vAlign w:val="center"/>
          </w:tcPr>
          <w:p w14:paraId="1203026D">
            <w:pPr>
              <w:spacing w:line="584" w:lineRule="exact"/>
              <w:jc w:val="center"/>
              <w:rPr>
                <w:rFonts w:hint="eastAsia" w:ascii="宋体" w:hAnsi="宋体" w:eastAsia="宋体" w:cs="宋体"/>
                <w:sz w:val="24"/>
                <w:szCs w:val="24"/>
              </w:rPr>
            </w:pPr>
          </w:p>
        </w:tc>
        <w:tc>
          <w:tcPr>
            <w:tcW w:w="1440" w:type="dxa"/>
            <w:vAlign w:val="center"/>
          </w:tcPr>
          <w:p w14:paraId="0EB4CB1F">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法  人</w:t>
            </w:r>
          </w:p>
        </w:tc>
        <w:tc>
          <w:tcPr>
            <w:tcW w:w="3089" w:type="dxa"/>
            <w:vAlign w:val="center"/>
          </w:tcPr>
          <w:p w14:paraId="503D48CD">
            <w:pPr>
              <w:spacing w:line="584" w:lineRule="exact"/>
              <w:jc w:val="center"/>
              <w:rPr>
                <w:rFonts w:hint="eastAsia" w:ascii="宋体" w:hAnsi="宋体" w:eastAsia="宋体" w:cs="宋体"/>
                <w:sz w:val="24"/>
                <w:szCs w:val="24"/>
                <w:lang w:eastAsia="zh-CN"/>
              </w:rPr>
            </w:pPr>
          </w:p>
        </w:tc>
      </w:tr>
      <w:tr w14:paraId="7AE8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438" w:type="dxa"/>
            <w:vAlign w:val="center"/>
          </w:tcPr>
          <w:p w14:paraId="39E39D9A">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通讯地址</w:t>
            </w:r>
          </w:p>
        </w:tc>
        <w:tc>
          <w:tcPr>
            <w:tcW w:w="3242" w:type="dxa"/>
            <w:vAlign w:val="center"/>
          </w:tcPr>
          <w:p w14:paraId="74A0C735">
            <w:pPr>
              <w:spacing w:line="584" w:lineRule="exact"/>
              <w:jc w:val="center"/>
              <w:rPr>
                <w:rFonts w:hint="eastAsia" w:ascii="宋体" w:hAnsi="宋体" w:eastAsia="宋体" w:cs="宋体"/>
                <w:sz w:val="24"/>
                <w:szCs w:val="24"/>
              </w:rPr>
            </w:pPr>
          </w:p>
        </w:tc>
        <w:tc>
          <w:tcPr>
            <w:tcW w:w="1440" w:type="dxa"/>
            <w:vAlign w:val="center"/>
          </w:tcPr>
          <w:p w14:paraId="5E27B176">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邮   编</w:t>
            </w:r>
          </w:p>
        </w:tc>
        <w:tc>
          <w:tcPr>
            <w:tcW w:w="3089" w:type="dxa"/>
            <w:vAlign w:val="center"/>
          </w:tcPr>
          <w:p w14:paraId="353E2B2D">
            <w:pPr>
              <w:spacing w:line="584" w:lineRule="exact"/>
              <w:jc w:val="center"/>
              <w:rPr>
                <w:rFonts w:hint="eastAsia" w:ascii="宋体" w:hAnsi="宋体" w:eastAsia="宋体" w:cs="宋体"/>
                <w:sz w:val="24"/>
                <w:szCs w:val="24"/>
                <w:lang w:val="en-US" w:eastAsia="zh-CN"/>
              </w:rPr>
            </w:pPr>
          </w:p>
        </w:tc>
      </w:tr>
      <w:tr w14:paraId="6517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438" w:type="dxa"/>
            <w:vAlign w:val="center"/>
          </w:tcPr>
          <w:p w14:paraId="34891CB2">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联 系 人</w:t>
            </w:r>
          </w:p>
        </w:tc>
        <w:tc>
          <w:tcPr>
            <w:tcW w:w="3242" w:type="dxa"/>
            <w:vAlign w:val="center"/>
          </w:tcPr>
          <w:p w14:paraId="3CB6470B">
            <w:pPr>
              <w:spacing w:line="584" w:lineRule="exact"/>
              <w:jc w:val="center"/>
              <w:rPr>
                <w:rFonts w:hint="eastAsia" w:ascii="宋体" w:hAnsi="宋体" w:eastAsia="宋体" w:cs="宋体"/>
                <w:sz w:val="24"/>
                <w:szCs w:val="24"/>
              </w:rPr>
            </w:pPr>
          </w:p>
        </w:tc>
        <w:tc>
          <w:tcPr>
            <w:tcW w:w="1440" w:type="dxa"/>
            <w:vAlign w:val="center"/>
          </w:tcPr>
          <w:p w14:paraId="59BB0D48">
            <w:pPr>
              <w:spacing w:line="500" w:lineRule="exact"/>
              <w:jc w:val="center"/>
              <w:rPr>
                <w:rFonts w:hint="eastAsia" w:ascii="Times New Roman" w:hAnsi="Times New Roman" w:eastAsia="方正黑体_GBK" w:cs="Times New Roman"/>
                <w:sz w:val="30"/>
                <w:szCs w:val="30"/>
              </w:rPr>
            </w:pPr>
            <w:r>
              <w:rPr>
                <w:rFonts w:hint="eastAsia" w:ascii="Times New Roman" w:hAnsi="Times New Roman" w:eastAsia="方正黑体_GBK" w:cs="Times New Roman"/>
                <w:sz w:val="30"/>
                <w:szCs w:val="30"/>
              </w:rPr>
              <w:t>固定电话</w:t>
            </w:r>
          </w:p>
          <w:p w14:paraId="045F414B">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移动电话</w:t>
            </w:r>
          </w:p>
        </w:tc>
        <w:tc>
          <w:tcPr>
            <w:tcW w:w="3089" w:type="dxa"/>
            <w:vAlign w:val="center"/>
          </w:tcPr>
          <w:p w14:paraId="08DC0DAF">
            <w:pPr>
              <w:spacing w:line="584" w:lineRule="exact"/>
              <w:jc w:val="center"/>
              <w:rPr>
                <w:rFonts w:hint="eastAsia" w:ascii="宋体" w:hAnsi="宋体" w:eastAsia="宋体" w:cs="宋体"/>
                <w:sz w:val="24"/>
                <w:szCs w:val="24"/>
                <w:lang w:val="en-US" w:eastAsia="zh-CN"/>
              </w:rPr>
            </w:pPr>
          </w:p>
        </w:tc>
      </w:tr>
      <w:tr w14:paraId="12B5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438" w:type="dxa"/>
            <w:vAlign w:val="center"/>
          </w:tcPr>
          <w:p w14:paraId="76972B15">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电子信箱</w:t>
            </w:r>
          </w:p>
        </w:tc>
        <w:tc>
          <w:tcPr>
            <w:tcW w:w="3242" w:type="dxa"/>
            <w:vAlign w:val="center"/>
          </w:tcPr>
          <w:p w14:paraId="6B860906">
            <w:pPr>
              <w:spacing w:line="584" w:lineRule="exact"/>
              <w:jc w:val="center"/>
              <w:rPr>
                <w:rFonts w:hint="eastAsia" w:ascii="宋体" w:hAnsi="宋体" w:eastAsia="宋体" w:cs="宋体"/>
                <w:sz w:val="24"/>
                <w:szCs w:val="24"/>
              </w:rPr>
            </w:pPr>
          </w:p>
        </w:tc>
        <w:tc>
          <w:tcPr>
            <w:tcW w:w="1440" w:type="dxa"/>
            <w:vAlign w:val="center"/>
          </w:tcPr>
          <w:p w14:paraId="00C48865">
            <w:pPr>
              <w:spacing w:line="500" w:lineRule="exact"/>
              <w:jc w:val="center"/>
              <w:rPr>
                <w:rFonts w:hint="eastAsia" w:ascii="宋体" w:hAnsi="宋体" w:eastAsia="宋体" w:cs="宋体"/>
                <w:sz w:val="30"/>
                <w:szCs w:val="30"/>
              </w:rPr>
            </w:pPr>
            <w:r>
              <w:rPr>
                <w:rFonts w:hint="eastAsia" w:ascii="Times New Roman" w:hAnsi="Times New Roman" w:eastAsia="方正黑体_GBK" w:cs="Times New Roman"/>
                <w:sz w:val="30"/>
                <w:szCs w:val="30"/>
              </w:rPr>
              <w:t>传   真</w:t>
            </w:r>
          </w:p>
        </w:tc>
        <w:tc>
          <w:tcPr>
            <w:tcW w:w="3089" w:type="dxa"/>
            <w:vAlign w:val="center"/>
          </w:tcPr>
          <w:p w14:paraId="51DB128F">
            <w:pPr>
              <w:spacing w:line="584" w:lineRule="exact"/>
              <w:jc w:val="center"/>
              <w:rPr>
                <w:rFonts w:hint="eastAsia" w:ascii="宋体" w:hAnsi="宋体" w:eastAsia="宋体" w:cs="宋体"/>
                <w:sz w:val="24"/>
                <w:szCs w:val="24"/>
                <w:lang w:val="en-US" w:eastAsia="zh-CN"/>
              </w:rPr>
            </w:pPr>
          </w:p>
        </w:tc>
      </w:tr>
      <w:tr w14:paraId="3AA8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jc w:val="center"/>
        </w:trPr>
        <w:tc>
          <w:tcPr>
            <w:tcW w:w="1438" w:type="dxa"/>
            <w:textDirection w:val="tbLrV"/>
            <w:vAlign w:val="center"/>
          </w:tcPr>
          <w:p w14:paraId="30057E59">
            <w:pPr>
              <w:spacing w:line="500" w:lineRule="exact"/>
              <w:ind w:left="113" w:right="113"/>
              <w:jc w:val="center"/>
              <w:rPr>
                <w:rFonts w:hint="eastAsia" w:ascii="Times New Roman" w:hAnsi="Times New Roman" w:eastAsia="方正黑体_GBK" w:cs="Times New Roman"/>
                <w:sz w:val="30"/>
                <w:szCs w:val="30"/>
              </w:rPr>
            </w:pPr>
            <w:r>
              <w:rPr>
                <w:rFonts w:hint="eastAsia" w:ascii="Times New Roman" w:hAnsi="Times New Roman" w:eastAsia="方正黑体_GBK" w:cs="Times New Roman"/>
                <w:sz w:val="30"/>
                <w:szCs w:val="30"/>
              </w:rPr>
              <w:t>涉及民族</w:t>
            </w:r>
          </w:p>
          <w:p w14:paraId="700FB4A9">
            <w:pPr>
              <w:spacing w:line="500" w:lineRule="exact"/>
              <w:ind w:left="113" w:right="113"/>
              <w:jc w:val="center"/>
              <w:rPr>
                <w:rFonts w:hint="eastAsia" w:ascii="宋体" w:hAnsi="宋体" w:eastAsia="宋体" w:cs="宋体"/>
                <w:sz w:val="30"/>
                <w:szCs w:val="30"/>
              </w:rPr>
            </w:pPr>
            <w:r>
              <w:rPr>
                <w:rFonts w:hint="eastAsia" w:ascii="Times New Roman" w:hAnsi="Times New Roman" w:eastAsia="方正黑体_GBK" w:cs="Times New Roman"/>
                <w:sz w:val="30"/>
                <w:szCs w:val="30"/>
              </w:rPr>
              <w:t>（是否多民族共享项目）</w:t>
            </w:r>
          </w:p>
        </w:tc>
        <w:tc>
          <w:tcPr>
            <w:tcW w:w="7771" w:type="dxa"/>
            <w:gridSpan w:val="3"/>
            <w:vAlign w:val="center"/>
          </w:tcPr>
          <w:p w14:paraId="4314C7B5">
            <w:pPr>
              <w:spacing w:line="560" w:lineRule="exact"/>
              <w:rPr>
                <w:rFonts w:hint="eastAsia" w:ascii="仿宋" w:hAnsi="仿宋" w:eastAsia="仿宋" w:cs="Times New Roman"/>
                <w:sz w:val="28"/>
                <w:szCs w:val="24"/>
              </w:rPr>
            </w:pPr>
            <w:r>
              <w:rPr>
                <w:rFonts w:hint="eastAsia" w:ascii="仿宋" w:hAnsi="仿宋" w:eastAsia="仿宋" w:cs="Times New Roman"/>
                <w:sz w:val="28"/>
                <w:szCs w:val="24"/>
              </w:rPr>
              <w:t>（如涉及多民族共享请列举，并根据相关度依次排序，将主要民族列在首位。）</w:t>
            </w:r>
          </w:p>
          <w:p w14:paraId="6B05E187">
            <w:pPr>
              <w:adjustRightInd w:val="0"/>
              <w:snapToGrid w:val="0"/>
              <w:spacing w:line="400" w:lineRule="exact"/>
              <w:rPr>
                <w:rFonts w:hint="eastAsia" w:ascii="宋体" w:hAnsi="宋体" w:eastAsia="宋体" w:cs="宋体"/>
                <w:color w:val="000000"/>
                <w:sz w:val="24"/>
                <w:lang w:val="en-US" w:eastAsia="zh-CN"/>
              </w:rPr>
            </w:pPr>
          </w:p>
          <w:p w14:paraId="680FD713">
            <w:pPr>
              <w:adjustRightInd w:val="0"/>
              <w:snapToGrid w:val="0"/>
              <w:spacing w:line="400" w:lineRule="exact"/>
              <w:rPr>
                <w:rFonts w:hint="eastAsia" w:ascii="宋体" w:hAnsi="宋体" w:eastAsia="宋体" w:cs="宋体"/>
                <w:color w:val="000000"/>
                <w:sz w:val="24"/>
              </w:rPr>
            </w:pPr>
          </w:p>
          <w:p w14:paraId="6E465D81">
            <w:pPr>
              <w:adjustRightInd w:val="0"/>
              <w:snapToGrid w:val="0"/>
              <w:spacing w:line="400" w:lineRule="exact"/>
              <w:rPr>
                <w:rFonts w:hint="eastAsia" w:ascii="宋体" w:hAnsi="宋体" w:eastAsia="宋体" w:cs="宋体"/>
                <w:color w:val="000000"/>
                <w:sz w:val="24"/>
              </w:rPr>
            </w:pPr>
          </w:p>
          <w:p w14:paraId="0B1CC73D">
            <w:pPr>
              <w:adjustRightInd w:val="0"/>
              <w:snapToGrid w:val="0"/>
              <w:spacing w:line="400" w:lineRule="exact"/>
              <w:rPr>
                <w:rFonts w:hint="eastAsia" w:ascii="宋体" w:hAnsi="宋体" w:eastAsia="宋体" w:cs="宋体"/>
                <w:color w:val="000000"/>
                <w:sz w:val="24"/>
              </w:rPr>
            </w:pPr>
          </w:p>
          <w:p w14:paraId="63B1C2BC">
            <w:pPr>
              <w:adjustRightInd w:val="0"/>
              <w:snapToGrid w:val="0"/>
              <w:spacing w:line="400" w:lineRule="exact"/>
              <w:rPr>
                <w:rFonts w:hint="eastAsia" w:ascii="宋体" w:hAnsi="宋体" w:eastAsia="宋体" w:cs="宋体"/>
                <w:color w:val="000000"/>
                <w:sz w:val="24"/>
              </w:rPr>
            </w:pPr>
          </w:p>
          <w:p w14:paraId="288DDB24">
            <w:pPr>
              <w:adjustRightInd w:val="0"/>
              <w:snapToGrid w:val="0"/>
              <w:spacing w:line="400" w:lineRule="exact"/>
              <w:rPr>
                <w:rFonts w:hint="eastAsia" w:ascii="宋体" w:hAnsi="宋体" w:eastAsia="宋体" w:cs="宋体"/>
                <w:color w:val="000000"/>
                <w:sz w:val="24"/>
              </w:rPr>
            </w:pPr>
          </w:p>
        </w:tc>
      </w:tr>
      <w:tr w14:paraId="1B74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2" w:hRule="atLeast"/>
          <w:jc w:val="center"/>
        </w:trPr>
        <w:tc>
          <w:tcPr>
            <w:tcW w:w="1438" w:type="dxa"/>
            <w:textDirection w:val="tbLrV"/>
            <w:vAlign w:val="center"/>
          </w:tcPr>
          <w:p w14:paraId="6A31DC7B">
            <w:pPr>
              <w:spacing w:line="500" w:lineRule="exact"/>
              <w:ind w:left="113" w:right="113"/>
              <w:jc w:val="center"/>
              <w:rPr>
                <w:rFonts w:hint="eastAsia" w:ascii="宋体" w:hAnsi="宋体" w:eastAsia="宋体" w:cs="宋体"/>
                <w:sz w:val="30"/>
                <w:szCs w:val="30"/>
              </w:rPr>
            </w:pPr>
            <w:r>
              <w:rPr>
                <w:rFonts w:hint="eastAsia" w:ascii="Times New Roman" w:hAnsi="Times New Roman" w:eastAsia="方正黑体_GBK" w:cs="Times New Roman"/>
                <w:sz w:val="30"/>
                <w:szCs w:val="30"/>
              </w:rPr>
              <w:t>是</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否</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跨</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境</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共</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享</w:t>
            </w:r>
          </w:p>
        </w:tc>
        <w:tc>
          <w:tcPr>
            <w:tcW w:w="7771" w:type="dxa"/>
            <w:gridSpan w:val="3"/>
          </w:tcPr>
          <w:p w14:paraId="6B361923">
            <w:pPr>
              <w:spacing w:line="560" w:lineRule="exact"/>
              <w:rPr>
                <w:rFonts w:hint="eastAsia" w:ascii="宋体" w:hAnsi="宋体" w:eastAsia="宋体" w:cs="宋体"/>
                <w:sz w:val="28"/>
                <w:szCs w:val="24"/>
              </w:rPr>
            </w:pPr>
            <w:r>
              <w:rPr>
                <w:rFonts w:hint="eastAsia" w:ascii="仿宋" w:hAnsi="仿宋" w:eastAsia="仿宋" w:cs="Times New Roman"/>
                <w:sz w:val="28"/>
                <w:szCs w:val="24"/>
              </w:rPr>
              <w:t>（如是，填写已知的涉及国家或地区及项目名称。如项目名称与我国有别，请对应列出。）</w:t>
            </w:r>
          </w:p>
          <w:p w14:paraId="118437FC">
            <w:pPr>
              <w:rPr>
                <w:rFonts w:hint="eastAsia" w:ascii="宋体" w:hAnsi="宋体" w:eastAsia="宋体" w:cs="宋体"/>
                <w:color w:val="000000"/>
                <w:sz w:val="24"/>
              </w:rPr>
            </w:pPr>
          </w:p>
          <w:p w14:paraId="3D7F3FB8">
            <w:pPr>
              <w:ind w:firstLine="480" w:firstLineChars="200"/>
              <w:rPr>
                <w:rFonts w:hint="eastAsia" w:ascii="宋体" w:hAnsi="宋体" w:eastAsia="宋体" w:cs="宋体"/>
                <w:color w:val="000000"/>
                <w:sz w:val="24"/>
                <w:lang w:val="en-US" w:eastAsia="zh-CN"/>
              </w:rPr>
            </w:pPr>
          </w:p>
          <w:p w14:paraId="3AD95F0C">
            <w:pPr>
              <w:rPr>
                <w:rFonts w:hint="eastAsia" w:ascii="宋体" w:hAnsi="宋体" w:eastAsia="宋体" w:cs="宋体"/>
                <w:color w:val="000000"/>
                <w:sz w:val="24"/>
              </w:rPr>
            </w:pPr>
          </w:p>
          <w:p w14:paraId="191C181C">
            <w:pPr>
              <w:rPr>
                <w:rFonts w:hint="eastAsia" w:ascii="宋体" w:hAnsi="宋体" w:eastAsia="宋体" w:cs="宋体"/>
                <w:color w:val="000000"/>
                <w:sz w:val="24"/>
              </w:rPr>
            </w:pPr>
          </w:p>
          <w:p w14:paraId="395AD0E0">
            <w:pPr>
              <w:rPr>
                <w:rFonts w:hint="eastAsia" w:ascii="宋体" w:hAnsi="宋体" w:eastAsia="宋体" w:cs="宋体"/>
                <w:color w:val="000000"/>
                <w:sz w:val="24"/>
              </w:rPr>
            </w:pPr>
          </w:p>
          <w:p w14:paraId="0BC82274">
            <w:pPr>
              <w:rPr>
                <w:rFonts w:hint="eastAsia" w:ascii="宋体" w:hAnsi="宋体" w:eastAsia="宋体" w:cs="宋体"/>
                <w:color w:val="000000"/>
                <w:sz w:val="24"/>
              </w:rPr>
            </w:pPr>
          </w:p>
        </w:tc>
      </w:tr>
      <w:tr w14:paraId="1AF1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6" w:hRule="atLeast"/>
          <w:jc w:val="center"/>
        </w:trPr>
        <w:tc>
          <w:tcPr>
            <w:tcW w:w="1438" w:type="dxa"/>
            <w:textDirection w:val="tbLrV"/>
            <w:vAlign w:val="center"/>
          </w:tcPr>
          <w:p w14:paraId="216B281D">
            <w:pPr>
              <w:spacing w:line="500" w:lineRule="exact"/>
              <w:ind w:left="113" w:right="113"/>
              <w:jc w:val="center"/>
              <w:rPr>
                <w:rFonts w:hint="eastAsia" w:ascii="宋体" w:hAnsi="宋体" w:eastAsia="宋体" w:cs="宋体"/>
                <w:sz w:val="30"/>
                <w:szCs w:val="30"/>
              </w:rPr>
            </w:pPr>
            <w:r>
              <w:rPr>
                <w:rFonts w:hint="eastAsia" w:ascii="Times New Roman" w:hAnsi="Times New Roman" w:eastAsia="方正黑体_GBK" w:cs="Times New Roman"/>
                <w:sz w:val="30"/>
                <w:szCs w:val="30"/>
                <w:lang w:val="en-US" w:eastAsia="zh-CN"/>
              </w:rPr>
              <w:t xml:space="preserve">流  布  </w:t>
            </w:r>
            <w:r>
              <w:rPr>
                <w:rFonts w:hint="eastAsia" w:ascii="Times New Roman" w:hAnsi="Times New Roman" w:eastAsia="方正黑体_GBK" w:cs="Times New Roman"/>
                <w:sz w:val="30"/>
                <w:szCs w:val="30"/>
              </w:rPr>
              <w:t>区</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域</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及</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其</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地</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理</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环</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境</w:t>
            </w:r>
          </w:p>
        </w:tc>
        <w:tc>
          <w:tcPr>
            <w:tcW w:w="7771" w:type="dxa"/>
            <w:gridSpan w:val="3"/>
          </w:tcPr>
          <w:p w14:paraId="1C23FD2A">
            <w:pPr>
              <w:spacing w:line="560" w:lineRule="exact"/>
              <w:rPr>
                <w:rFonts w:hint="eastAsia" w:ascii="宋体" w:hAnsi="宋体" w:eastAsia="宋体" w:cs="宋体"/>
                <w:sz w:val="28"/>
                <w:szCs w:val="28"/>
                <w:lang w:val="en-US" w:eastAsia="zh-CN"/>
              </w:rPr>
            </w:pPr>
            <w:r>
              <w:rPr>
                <w:rFonts w:hint="eastAsia" w:ascii="仿宋" w:hAnsi="仿宋" w:eastAsia="仿宋" w:cs="Times New Roman"/>
                <w:sz w:val="28"/>
                <w:szCs w:val="24"/>
              </w:rPr>
              <w:t>（描述该项目所在区域行政建制情况，以及与该遗产项目相关的地理、气候、土壤、动植物、交通等环境特点、遗产项目与自然生态环境的关系等。不少于</w:t>
            </w:r>
            <w:r>
              <w:rPr>
                <w:rFonts w:hint="eastAsia" w:ascii="仿宋" w:hAnsi="仿宋" w:eastAsia="仿宋" w:cs="Times New Roman"/>
                <w:sz w:val="28"/>
                <w:szCs w:val="24"/>
                <w:lang w:val="en-US" w:eastAsia="zh-CN"/>
              </w:rPr>
              <w:t>3</w:t>
            </w:r>
            <w:r>
              <w:rPr>
                <w:rFonts w:hint="eastAsia" w:ascii="仿宋" w:hAnsi="仿宋" w:eastAsia="仿宋" w:cs="Times New Roman"/>
                <w:sz w:val="28"/>
                <w:szCs w:val="24"/>
              </w:rPr>
              <w:t>00字。）</w:t>
            </w:r>
          </w:p>
        </w:tc>
      </w:tr>
    </w:tbl>
    <w:p w14:paraId="6779E01C">
      <w:pPr>
        <w:spacing w:line="584" w:lineRule="exact"/>
        <w:jc w:val="both"/>
        <w:rPr>
          <w:rFonts w:hint="eastAsia" w:ascii="Times New Roman" w:hAnsi="Times New Roman" w:eastAsia="方正黑体_GBK" w:cs="Times New Roman"/>
          <w:sz w:val="32"/>
          <w:szCs w:val="32"/>
        </w:rPr>
      </w:pPr>
      <w:r>
        <w:rPr>
          <w:rFonts w:hint="eastAsia" w:ascii="宋体" w:hAnsi="宋体" w:eastAsia="宋体" w:cs="宋体"/>
          <w:sz w:val="32"/>
          <w:szCs w:val="32"/>
        </w:rPr>
        <w:br w:type="page"/>
      </w:r>
    </w:p>
    <w:tbl>
      <w:tblPr>
        <w:tblStyle w:val="10"/>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2"/>
        <w:gridCol w:w="7214"/>
      </w:tblGrid>
      <w:tr w14:paraId="7547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8" w:hRule="atLeast"/>
        </w:trPr>
        <w:tc>
          <w:tcPr>
            <w:tcW w:w="1442" w:type="dxa"/>
            <w:textDirection w:val="tbLrV"/>
            <w:vAlign w:val="center"/>
          </w:tcPr>
          <w:p w14:paraId="0C0ED50D">
            <w:pPr>
              <w:spacing w:line="500" w:lineRule="exact"/>
              <w:ind w:left="113" w:right="113"/>
              <w:jc w:val="center"/>
              <w:rPr>
                <w:rFonts w:hint="default" w:ascii="宋体" w:hAnsi="宋体" w:eastAsia="宋体" w:cs="宋体"/>
                <w:color w:val="000000"/>
                <w:kern w:val="0"/>
                <w:sz w:val="24"/>
                <w:szCs w:val="20"/>
                <w:lang w:val="en-US" w:eastAsia="zh-CN"/>
              </w:rPr>
            </w:pPr>
            <w:r>
              <w:rPr>
                <w:rFonts w:hint="eastAsia" w:ascii="Times New Roman" w:hAnsi="Times New Roman" w:eastAsia="方正黑体_GBK" w:cs="Times New Roman"/>
                <w:sz w:val="30"/>
                <w:szCs w:val="30"/>
                <w:lang w:val="en-US" w:eastAsia="zh-CN"/>
              </w:rPr>
              <w:t>历  史  渊  源</w:t>
            </w:r>
          </w:p>
        </w:tc>
        <w:tc>
          <w:tcPr>
            <w:tcW w:w="7214" w:type="dxa"/>
          </w:tcPr>
          <w:p w14:paraId="17A813F5">
            <w:pPr>
              <w:adjustRightInd w:val="0"/>
              <w:snapToGrid w:val="0"/>
              <w:spacing w:line="400" w:lineRule="exact"/>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z w:val="28"/>
                <w:szCs w:val="28"/>
                <w:lang w:val="en-US" w:eastAsia="zh-CN"/>
              </w:rPr>
              <w:t>描述该项目在历史上的流传情况，以及各历史阶段中传承群体，项目传承的历史应追溯至百年或传承三代以上，提供以资佐证的历史治疗。不少于400字。</w:t>
            </w:r>
            <w:r>
              <w:rPr>
                <w:rFonts w:hint="eastAsia" w:ascii="Times New Roman" w:hAnsi="Times New Roman" w:eastAsia="方正仿宋_GBK" w:cs="方正仿宋_GBK"/>
                <w:sz w:val="28"/>
                <w:szCs w:val="28"/>
              </w:rPr>
              <w:t>）</w:t>
            </w:r>
          </w:p>
          <w:p w14:paraId="1E9DF8E5">
            <w:pPr>
              <w:spacing w:line="584" w:lineRule="exact"/>
              <w:ind w:firstLine="560" w:firstLineChars="200"/>
              <w:rPr>
                <w:rFonts w:hint="eastAsia" w:ascii="宋体" w:hAnsi="宋体" w:eastAsia="宋体" w:cs="宋体"/>
                <w:color w:val="000000"/>
                <w:sz w:val="28"/>
                <w:szCs w:val="28"/>
                <w:lang w:val="en-US" w:eastAsia="zh-CN"/>
              </w:rPr>
            </w:pPr>
          </w:p>
        </w:tc>
      </w:tr>
      <w:tr w14:paraId="1C65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2" w:hRule="atLeast"/>
        </w:trPr>
        <w:tc>
          <w:tcPr>
            <w:tcW w:w="1442" w:type="dxa"/>
            <w:textDirection w:val="tbLrV"/>
            <w:vAlign w:val="center"/>
          </w:tcPr>
          <w:p w14:paraId="12A54AD3">
            <w:pPr>
              <w:spacing w:line="500" w:lineRule="exact"/>
              <w:ind w:left="113" w:right="113"/>
              <w:jc w:val="center"/>
              <w:rPr>
                <w:rFonts w:hint="default" w:ascii="宋体" w:hAnsi="宋体" w:eastAsia="宋体" w:cs="宋体"/>
                <w:kern w:val="0"/>
                <w:sz w:val="30"/>
                <w:szCs w:val="30"/>
                <w:lang w:val="en-US" w:eastAsia="zh-CN"/>
              </w:rPr>
            </w:pPr>
            <w:r>
              <w:rPr>
                <w:rFonts w:hint="eastAsia" w:ascii="Times New Roman" w:hAnsi="Times New Roman" w:eastAsia="方正黑体_GBK" w:cs="Times New Roman"/>
                <w:kern w:val="0"/>
                <w:sz w:val="30"/>
                <w:szCs w:val="30"/>
                <w:lang w:val="en-US" w:eastAsia="zh-CN"/>
              </w:rPr>
              <w:t>基  本  内  容  和  主  要  特  征</w:t>
            </w:r>
          </w:p>
        </w:tc>
        <w:tc>
          <w:tcPr>
            <w:tcW w:w="7214" w:type="dxa"/>
          </w:tcPr>
          <w:p w14:paraId="40221C13">
            <w:pPr>
              <w:adjustRightInd w:val="0"/>
              <w:snapToGrid w:val="0"/>
              <w:spacing w:line="400" w:lineRule="exact"/>
              <w:rPr>
                <w:rFonts w:hint="eastAsia" w:ascii="Times New Roman" w:hAnsi="Times New Roman" w:eastAsia="方正仿宋_GBK" w:cs="方正仿宋_GBK"/>
                <w:sz w:val="28"/>
                <w:szCs w:val="28"/>
              </w:rPr>
            </w:pPr>
          </w:p>
          <w:p w14:paraId="6A1E260C">
            <w:pPr>
              <w:spacing w:line="584" w:lineRule="exact"/>
              <w:ind w:firstLine="480" w:firstLineChars="200"/>
              <w:rPr>
                <w:rFonts w:hint="eastAsia" w:ascii="宋体" w:hAnsi="宋体" w:eastAsia="宋体" w:cs="宋体"/>
                <w:color w:val="000000"/>
                <w:sz w:val="24"/>
                <w:szCs w:val="24"/>
              </w:rPr>
            </w:pPr>
          </w:p>
          <w:p w14:paraId="08A5A3E0">
            <w:pPr>
              <w:spacing w:line="584" w:lineRule="exact"/>
              <w:ind w:firstLine="480" w:firstLineChars="200"/>
              <w:rPr>
                <w:rFonts w:hint="eastAsia" w:ascii="宋体" w:hAnsi="宋体" w:eastAsia="宋体" w:cs="宋体"/>
                <w:color w:val="000000"/>
                <w:sz w:val="24"/>
                <w:szCs w:val="24"/>
              </w:rPr>
            </w:pPr>
          </w:p>
          <w:p w14:paraId="689B2E8B">
            <w:pPr>
              <w:spacing w:line="584" w:lineRule="exact"/>
              <w:ind w:firstLine="480" w:firstLineChars="200"/>
              <w:rPr>
                <w:rFonts w:hint="eastAsia" w:ascii="宋体" w:hAnsi="宋体" w:eastAsia="宋体" w:cs="宋体"/>
                <w:color w:val="000000"/>
                <w:sz w:val="24"/>
                <w:szCs w:val="24"/>
              </w:rPr>
            </w:pPr>
          </w:p>
          <w:p w14:paraId="21D28C2F">
            <w:pPr>
              <w:spacing w:line="584" w:lineRule="exact"/>
              <w:ind w:firstLine="480" w:firstLineChars="200"/>
              <w:rPr>
                <w:rFonts w:hint="eastAsia" w:ascii="宋体" w:hAnsi="宋体" w:eastAsia="宋体" w:cs="宋体"/>
                <w:color w:val="000000"/>
                <w:sz w:val="24"/>
                <w:szCs w:val="24"/>
              </w:rPr>
            </w:pPr>
          </w:p>
          <w:p w14:paraId="743160F8">
            <w:pPr>
              <w:spacing w:line="584" w:lineRule="exact"/>
              <w:ind w:firstLine="480" w:firstLineChars="200"/>
              <w:rPr>
                <w:rFonts w:hint="eastAsia" w:ascii="宋体" w:hAnsi="宋体" w:eastAsia="宋体" w:cs="宋体"/>
                <w:color w:val="000000"/>
                <w:sz w:val="24"/>
                <w:szCs w:val="24"/>
              </w:rPr>
            </w:pPr>
          </w:p>
          <w:p w14:paraId="19A4A7F5">
            <w:pPr>
              <w:spacing w:line="584" w:lineRule="exact"/>
              <w:rPr>
                <w:rFonts w:hint="eastAsia" w:ascii="宋体" w:hAnsi="宋体" w:eastAsia="宋体" w:cs="宋体"/>
                <w:color w:val="000000"/>
                <w:sz w:val="24"/>
                <w:szCs w:val="24"/>
              </w:rPr>
            </w:pPr>
          </w:p>
          <w:p w14:paraId="569BED9B">
            <w:pPr>
              <w:spacing w:line="584" w:lineRule="exact"/>
              <w:ind w:firstLine="480" w:firstLineChars="200"/>
              <w:rPr>
                <w:rFonts w:hint="eastAsia" w:ascii="宋体" w:hAnsi="宋体" w:eastAsia="宋体" w:cs="宋体"/>
                <w:color w:val="000000"/>
                <w:sz w:val="24"/>
                <w:szCs w:val="24"/>
              </w:rPr>
            </w:pPr>
          </w:p>
          <w:p w14:paraId="22CB19D9">
            <w:pPr>
              <w:spacing w:line="584" w:lineRule="exact"/>
              <w:rPr>
                <w:rFonts w:hint="eastAsia" w:ascii="宋体" w:hAnsi="宋体" w:eastAsia="宋体" w:cs="宋体"/>
                <w:color w:val="000000"/>
                <w:sz w:val="24"/>
                <w:szCs w:val="24"/>
                <w:lang w:val="en-US" w:eastAsia="zh-CN"/>
              </w:rPr>
            </w:pPr>
          </w:p>
        </w:tc>
      </w:tr>
      <w:tr w14:paraId="3549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8" w:hRule="atLeast"/>
        </w:trPr>
        <w:tc>
          <w:tcPr>
            <w:tcW w:w="1442" w:type="dxa"/>
            <w:textDirection w:val="tbLrV"/>
            <w:vAlign w:val="center"/>
          </w:tcPr>
          <w:p w14:paraId="3E9B124E">
            <w:pPr>
              <w:spacing w:line="500" w:lineRule="exact"/>
              <w:ind w:left="113" w:right="113"/>
              <w:jc w:val="center"/>
              <w:rPr>
                <w:rFonts w:hint="default" w:ascii="宋体" w:hAnsi="宋体" w:eastAsia="宋体" w:cs="宋体"/>
                <w:kern w:val="0"/>
                <w:sz w:val="30"/>
                <w:szCs w:val="30"/>
                <w:lang w:val="en-US" w:eastAsia="zh-CN"/>
              </w:rPr>
            </w:pPr>
            <w:r>
              <w:rPr>
                <w:rFonts w:hint="eastAsia" w:ascii="Times New Roman" w:hAnsi="Times New Roman" w:eastAsia="方正黑体_GBK" w:cs="Times New Roman"/>
                <w:kern w:val="0"/>
                <w:sz w:val="30"/>
                <w:szCs w:val="30"/>
                <w:lang w:val="en-US" w:eastAsia="zh-CN"/>
              </w:rPr>
              <w:t>相  关  实  物  及  文  化  场  所</w:t>
            </w:r>
          </w:p>
        </w:tc>
        <w:tc>
          <w:tcPr>
            <w:tcW w:w="7214" w:type="dxa"/>
          </w:tcPr>
          <w:p w14:paraId="4BF97E97">
            <w:pPr>
              <w:adjustRightInd w:val="0"/>
              <w:snapToGrid w:val="0"/>
              <w:spacing w:line="400" w:lineRule="exact"/>
              <w:rPr>
                <w:rFonts w:hint="eastAsia" w:ascii="宋体" w:hAnsi="宋体" w:eastAsia="宋体" w:cs="宋体"/>
              </w:rPr>
            </w:pP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z w:val="28"/>
                <w:szCs w:val="28"/>
                <w:lang w:val="en-US" w:eastAsia="zh-CN"/>
              </w:rPr>
              <w:t>描述该项目传承实践的工具，与表现形式相关的制品和作品，及其人文景观、风物遗址等文化场所。不少于200字。）</w:t>
            </w:r>
          </w:p>
        </w:tc>
      </w:tr>
      <w:tr w14:paraId="4DE1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6" w:hRule="atLeast"/>
        </w:trPr>
        <w:tc>
          <w:tcPr>
            <w:tcW w:w="1442" w:type="dxa"/>
            <w:textDirection w:val="tbLrV"/>
            <w:vAlign w:val="center"/>
          </w:tcPr>
          <w:p w14:paraId="5C2A26DF">
            <w:pPr>
              <w:spacing w:line="500" w:lineRule="exact"/>
              <w:ind w:left="113" w:right="113"/>
              <w:jc w:val="center"/>
              <w:rPr>
                <w:rFonts w:hint="eastAsia" w:ascii="宋体" w:hAnsi="宋体" w:eastAsia="宋体" w:cs="宋体"/>
                <w:kern w:val="0"/>
                <w:sz w:val="30"/>
                <w:szCs w:val="30"/>
              </w:rPr>
            </w:pPr>
            <w:r>
              <w:rPr>
                <w:rFonts w:hint="eastAsia" w:ascii="Times New Roman" w:hAnsi="Times New Roman" w:eastAsia="方正黑体_GBK" w:cs="Times New Roman"/>
                <w:kern w:val="0"/>
                <w:sz w:val="30"/>
                <w:szCs w:val="30"/>
              </w:rPr>
              <w:t>传</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承</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谱</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系</w:t>
            </w:r>
          </w:p>
        </w:tc>
        <w:tc>
          <w:tcPr>
            <w:tcW w:w="7214" w:type="dxa"/>
          </w:tcPr>
          <w:p w14:paraId="0DC20DD8">
            <w:pPr>
              <w:adjustRightInd w:val="0"/>
              <w:snapToGrid w:val="0"/>
              <w:spacing w:line="400" w:lineRule="exact"/>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（填写项目3代以上清晰的传承脉络并延续至当代主要传承人）</w:t>
            </w:r>
          </w:p>
          <w:p w14:paraId="36FDC5F5">
            <w:pPr>
              <w:adjustRightInd w:val="0"/>
              <w:snapToGrid w:val="0"/>
              <w:spacing w:line="400" w:lineRule="exact"/>
              <w:rPr>
                <w:rFonts w:hint="eastAsia" w:ascii="Times New Roman" w:hAnsi="Times New Roman" w:eastAsia="方正仿宋_GBK" w:cs="方正仿宋_GBK"/>
                <w:sz w:val="28"/>
                <w:szCs w:val="28"/>
              </w:rPr>
            </w:pPr>
          </w:p>
          <w:p w14:paraId="23461694">
            <w:pPr>
              <w:adjustRightInd w:val="0"/>
              <w:snapToGrid w:val="0"/>
              <w:spacing w:line="400" w:lineRule="exact"/>
              <w:rPr>
                <w:rFonts w:hint="eastAsia" w:ascii="Times New Roman" w:hAnsi="Times New Roman" w:eastAsia="方正仿宋_GBK" w:cs="方正仿宋_GBK"/>
                <w:sz w:val="28"/>
                <w:szCs w:val="28"/>
                <w:lang w:val="en-US" w:eastAsia="zh-CN"/>
              </w:rPr>
            </w:pPr>
          </w:p>
        </w:tc>
      </w:tr>
      <w:tr w14:paraId="32CC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0" w:hRule="atLeast"/>
        </w:trPr>
        <w:tc>
          <w:tcPr>
            <w:tcW w:w="1442" w:type="dxa"/>
            <w:textDirection w:val="tbLrV"/>
            <w:vAlign w:val="center"/>
          </w:tcPr>
          <w:p w14:paraId="06575D46">
            <w:pPr>
              <w:spacing w:line="500" w:lineRule="exact"/>
              <w:ind w:left="113" w:right="113"/>
              <w:jc w:val="center"/>
              <w:rPr>
                <w:rFonts w:hint="eastAsia" w:ascii="宋体" w:hAnsi="宋体" w:eastAsia="宋体" w:cs="宋体"/>
                <w:color w:val="000000"/>
                <w:kern w:val="0"/>
                <w:sz w:val="24"/>
                <w:szCs w:val="20"/>
              </w:rPr>
            </w:pPr>
            <w:r>
              <w:rPr>
                <w:rFonts w:hint="eastAsia" w:ascii="Times New Roman" w:hAnsi="Times New Roman" w:eastAsia="方正黑体_GBK" w:cs="Times New Roman"/>
                <w:kern w:val="0"/>
                <w:sz w:val="30"/>
                <w:szCs w:val="30"/>
              </w:rPr>
              <w:t>主</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要</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传</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承</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人</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、传</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承</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群</w:t>
            </w:r>
            <w:r>
              <w:rPr>
                <w:rFonts w:hint="eastAsia" w:ascii="Times New Roman" w:hAnsi="Times New Roman" w:eastAsia="方正黑体_GBK" w:cs="Times New Roman"/>
                <w:kern w:val="0"/>
                <w:sz w:val="30"/>
                <w:szCs w:val="30"/>
                <w:lang w:val="en-US" w:eastAsia="zh-CN"/>
              </w:rPr>
              <w:t xml:space="preserve"> </w:t>
            </w:r>
            <w:r>
              <w:rPr>
                <w:rFonts w:hint="eastAsia" w:ascii="Times New Roman" w:hAnsi="Times New Roman" w:eastAsia="方正黑体_GBK" w:cs="Times New Roman"/>
                <w:kern w:val="0"/>
                <w:sz w:val="30"/>
                <w:szCs w:val="30"/>
              </w:rPr>
              <w:t>体</w:t>
            </w:r>
          </w:p>
        </w:tc>
        <w:tc>
          <w:tcPr>
            <w:tcW w:w="7214" w:type="dxa"/>
          </w:tcPr>
          <w:p w14:paraId="3675FE38">
            <w:pPr>
              <w:adjustRightInd w:val="0"/>
              <w:snapToGrid w:val="0"/>
              <w:spacing w:line="400" w:lineRule="exact"/>
              <w:rPr>
                <w:rFonts w:hint="eastAsia" w:ascii="宋体" w:hAnsi="宋体" w:eastAsia="宋体" w:cs="宋体"/>
                <w:i w:val="0"/>
                <w:iCs w:val="0"/>
                <w:caps w:val="0"/>
                <w:color w:val="333333"/>
                <w:spacing w:val="0"/>
                <w:sz w:val="28"/>
                <w:szCs w:val="28"/>
                <w:shd w:val="clear" w:fill="FFFFFF"/>
                <w:lang w:val="en-US" w:eastAsia="zh-CN"/>
              </w:rPr>
            </w:pPr>
            <w:r>
              <w:rPr>
                <w:rFonts w:hint="eastAsia" w:ascii="Times New Roman" w:hAnsi="Times New Roman" w:eastAsia="方正仿宋_GBK" w:cs="方正仿宋_GBK"/>
                <w:sz w:val="28"/>
                <w:szCs w:val="28"/>
              </w:rPr>
              <w:t>（描述当前与该项目活态传承直接相关的群体和代表性传承人，以及他们对该遗产项目传承和实践的特定作用和特殊责任。不少于400字。）</w:t>
            </w:r>
          </w:p>
        </w:tc>
      </w:tr>
      <w:tr w14:paraId="1363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3" w:hRule="atLeast"/>
        </w:trPr>
        <w:tc>
          <w:tcPr>
            <w:tcW w:w="1442" w:type="dxa"/>
            <w:textDirection w:val="tbLrV"/>
            <w:vAlign w:val="center"/>
          </w:tcPr>
          <w:p w14:paraId="7481508C">
            <w:pPr>
              <w:spacing w:line="500" w:lineRule="exact"/>
              <w:ind w:left="113" w:right="113"/>
              <w:jc w:val="center"/>
              <w:rPr>
                <w:rFonts w:hint="eastAsia" w:ascii="Times New Roman" w:hAnsi="Times New Roman" w:eastAsia="方正黑体_GBK" w:cs="Times New Roman"/>
                <w:kern w:val="0"/>
                <w:sz w:val="30"/>
                <w:szCs w:val="30"/>
                <w:lang w:eastAsia="zh-CN"/>
              </w:rPr>
            </w:pPr>
            <w:r>
              <w:rPr>
                <w:rFonts w:hint="eastAsia" w:ascii="Times New Roman" w:hAnsi="Times New Roman" w:eastAsia="方正黑体_GBK" w:cs="Times New Roman"/>
                <w:kern w:val="0"/>
                <w:sz w:val="30"/>
                <w:szCs w:val="30"/>
                <w:lang w:val="en-US" w:eastAsia="zh-CN"/>
              </w:rPr>
              <w:t>存  续  状  况</w:t>
            </w:r>
          </w:p>
        </w:tc>
        <w:tc>
          <w:tcPr>
            <w:tcW w:w="7214" w:type="dxa"/>
          </w:tcPr>
          <w:p w14:paraId="1031C75B">
            <w:pPr>
              <w:bidi w:val="0"/>
              <w:jc w:val="left"/>
              <w:rPr>
                <w:rFonts w:hint="eastAsia"/>
                <w:lang w:val="en-US" w:eastAsia="zh-CN"/>
              </w:rPr>
            </w:pPr>
            <w:r>
              <w:rPr>
                <w:rFonts w:hint="eastAsia" w:ascii="Times New Roman" w:hAnsi="Times New Roman" w:eastAsia="方正仿宋_GBK" w:cs="方正仿宋_GBK"/>
                <w:sz w:val="28"/>
                <w:szCs w:val="28"/>
                <w:lang w:val="en-US" w:eastAsia="zh-CN"/>
              </w:rPr>
              <w:t>（描述该项目在当前的存续状况，包括实践的频率和范围、实践者和受众的人口分布等。不少于200字。</w:t>
            </w:r>
            <w:r>
              <w:rPr>
                <w:rFonts w:hint="eastAsia" w:ascii="Times New Roman" w:hAnsi="Times New Roman" w:eastAsia="方正仿宋_GBK" w:cs="方正仿宋_GBK"/>
                <w:kern w:val="0"/>
                <w:sz w:val="28"/>
                <w:szCs w:val="28"/>
                <w:lang w:val="en-US" w:eastAsia="zh-CN" w:bidi="ar"/>
              </w:rPr>
              <w:t>）</w:t>
            </w:r>
          </w:p>
        </w:tc>
      </w:tr>
      <w:tr w14:paraId="407F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9" w:hRule="atLeast"/>
        </w:trPr>
        <w:tc>
          <w:tcPr>
            <w:tcW w:w="1442" w:type="dxa"/>
            <w:textDirection w:val="tbLrV"/>
            <w:vAlign w:val="center"/>
          </w:tcPr>
          <w:p w14:paraId="7D71AF96">
            <w:pPr>
              <w:spacing w:line="500" w:lineRule="exact"/>
              <w:ind w:left="113" w:right="113"/>
              <w:jc w:val="center"/>
              <w:rPr>
                <w:rFonts w:hint="default" w:ascii="Times New Roman" w:hAnsi="Times New Roman" w:eastAsia="方正黑体_GBK" w:cs="Times New Roman"/>
                <w:kern w:val="0"/>
                <w:sz w:val="30"/>
                <w:szCs w:val="30"/>
                <w:lang w:val="en-US" w:eastAsia="zh-CN"/>
              </w:rPr>
            </w:pPr>
            <w:r>
              <w:rPr>
                <w:rFonts w:hint="eastAsia" w:ascii="Times New Roman" w:hAnsi="Times New Roman" w:eastAsia="方正黑体_GBK" w:cs="Times New Roman"/>
                <w:kern w:val="0"/>
                <w:sz w:val="30"/>
                <w:szCs w:val="30"/>
                <w:lang w:val="en-US" w:eastAsia="zh-CN"/>
              </w:rPr>
              <w:t>重  要  价  值</w:t>
            </w:r>
          </w:p>
        </w:tc>
        <w:tc>
          <w:tcPr>
            <w:tcW w:w="7214" w:type="dxa"/>
          </w:tcPr>
          <w:p w14:paraId="61FA0E04">
            <w:pPr>
              <w:bidi w:val="0"/>
              <w:jc w:val="left"/>
              <w:rPr>
                <w:rFonts w:hint="eastAsia" w:ascii="Times New Roman" w:hAnsi="Times New Roman"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（描述该项目在历史、文学、艺术、科学等方面的重大价值，以及当代文化意义和社会功能。不少于200字。）</w:t>
            </w:r>
          </w:p>
          <w:p w14:paraId="554E5AC1">
            <w:pPr>
              <w:bidi w:val="0"/>
              <w:jc w:val="left"/>
              <w:rPr>
                <w:rFonts w:hint="eastAsia" w:ascii="Times New Roman" w:hAnsi="Times New Roman" w:eastAsia="方正仿宋_GBK" w:cs="方正仿宋_GBK"/>
                <w:kern w:val="0"/>
                <w:sz w:val="28"/>
                <w:szCs w:val="28"/>
                <w:lang w:val="en-US" w:eastAsia="zh-CN" w:bidi="ar"/>
              </w:rPr>
            </w:pPr>
          </w:p>
        </w:tc>
      </w:tr>
      <w:tr w14:paraId="3BA0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5" w:hRule="atLeast"/>
        </w:trPr>
        <w:tc>
          <w:tcPr>
            <w:tcW w:w="1442" w:type="dxa"/>
            <w:textDirection w:val="tbLrV"/>
            <w:vAlign w:val="center"/>
          </w:tcPr>
          <w:p w14:paraId="6B6BCAE0">
            <w:pPr>
              <w:spacing w:line="500" w:lineRule="exact"/>
              <w:ind w:left="113" w:right="113"/>
              <w:jc w:val="center"/>
              <w:rPr>
                <w:rFonts w:hint="default" w:ascii="Times New Roman" w:hAnsi="Times New Roman" w:eastAsia="方正黑体_GBK" w:cs="Times New Roman"/>
                <w:kern w:val="0"/>
                <w:sz w:val="30"/>
                <w:szCs w:val="30"/>
                <w:lang w:val="en-US" w:eastAsia="zh-CN"/>
              </w:rPr>
            </w:pPr>
            <w:r>
              <w:rPr>
                <w:rFonts w:hint="eastAsia" w:ascii="Times New Roman" w:hAnsi="Times New Roman" w:eastAsia="方正黑体_GBK" w:cs="Times New Roman"/>
                <w:kern w:val="0"/>
                <w:sz w:val="30"/>
                <w:szCs w:val="30"/>
                <w:lang w:val="en-US" w:eastAsia="zh-CN"/>
              </w:rPr>
              <w:t>项  目  总  体  概  述</w:t>
            </w:r>
          </w:p>
        </w:tc>
        <w:tc>
          <w:tcPr>
            <w:tcW w:w="7214" w:type="dxa"/>
          </w:tcPr>
          <w:p w14:paraId="689F3B64">
            <w:pPr>
              <w:keepNext w:val="0"/>
              <w:keepLines w:val="0"/>
              <w:pageBreakBefore w:val="0"/>
              <w:widowControl w:val="0"/>
              <w:kinsoku/>
              <w:overflowPunct/>
              <w:topLinePunct w:val="0"/>
              <w:autoSpaceDE/>
              <w:autoSpaceDN/>
              <w:bidi w:val="0"/>
              <w:snapToGrid/>
              <w:spacing w:line="360" w:lineRule="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eastAsia="zh-CN"/>
              </w:rPr>
              <w:t>（</w:t>
            </w:r>
            <w:r>
              <w:rPr>
                <w:rFonts w:hint="eastAsia" w:ascii="Times New Roman" w:hAnsi="Times New Roman" w:eastAsia="方正仿宋_GBK" w:cs="方正仿宋_GBK"/>
                <w:sz w:val="28"/>
                <w:szCs w:val="28"/>
                <w:lang w:val="en-US" w:eastAsia="zh-CN"/>
              </w:rPr>
              <w:t>总体概述该项目的名称、流布区域、地理环境、历史渊源、基本内容、主要特征、主要传承人及群体、重要价值等基本情况。不少于500字。）</w:t>
            </w:r>
          </w:p>
          <w:p w14:paraId="02E58199">
            <w:pPr>
              <w:bidi w:val="0"/>
              <w:jc w:val="left"/>
              <w:rPr>
                <w:rFonts w:hint="eastAsia" w:ascii="Times New Roman" w:hAnsi="Times New Roman" w:eastAsia="方正仿宋_GBK" w:cs="方正仿宋_GBK"/>
                <w:kern w:val="0"/>
                <w:sz w:val="28"/>
                <w:szCs w:val="28"/>
                <w:lang w:val="en-US" w:eastAsia="zh-CN" w:bidi="ar"/>
              </w:rPr>
            </w:pPr>
          </w:p>
        </w:tc>
      </w:tr>
    </w:tbl>
    <w:p w14:paraId="5FC89558">
      <w:pPr>
        <w:keepNext w:val="0"/>
        <w:keepLines w:val="0"/>
        <w:pageBreakBefore w:val="0"/>
        <w:widowControl w:val="0"/>
        <w:kinsoku/>
        <w:overflowPunct/>
        <w:topLinePunct w:val="0"/>
        <w:autoSpaceDE/>
        <w:autoSpaceDN/>
        <w:bidi w:val="0"/>
        <w:snapToGrid/>
        <w:spacing w:line="600" w:lineRule="exact"/>
        <w:ind w:left="2739"/>
        <w:outlineLvl w:val="1"/>
        <w:rPr>
          <w:rFonts w:ascii="Times New Roman" w:hAnsi="Times New Roman" w:eastAsia="黑体" w:cs="黑体"/>
          <w:color w:val="auto"/>
          <w:sz w:val="34"/>
          <w:szCs w:val="34"/>
        </w:rPr>
      </w:pPr>
      <w:r>
        <w:rPr>
          <w:rFonts w:hint="eastAsia" w:ascii="Times New Roman" w:hAnsi="Times New Roman" w:eastAsia="方正黑体_GBK" w:cs="Times New Roman"/>
          <w:sz w:val="32"/>
          <w:szCs w:val="32"/>
        </w:rPr>
        <w:br w:type="page"/>
      </w:r>
      <w:r>
        <w:rPr>
          <w:rFonts w:ascii="Times New Roman" w:hAnsi="Times New Roman" w:eastAsia="黑体" w:cs="黑体"/>
          <w:b/>
          <w:bCs/>
          <w:color w:val="auto"/>
          <w:spacing w:val="11"/>
          <w:sz w:val="34"/>
          <w:szCs w:val="34"/>
        </w:rPr>
        <w:t>二、项目建议保护单位</w:t>
      </w:r>
    </w:p>
    <w:tbl>
      <w:tblPr>
        <w:tblStyle w:val="19"/>
        <w:tblW w:w="89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3006"/>
        <w:gridCol w:w="1588"/>
        <w:gridCol w:w="2822"/>
      </w:tblGrid>
      <w:tr w14:paraId="5107D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1563" w:type="dxa"/>
            <w:noWrap w:val="0"/>
            <w:vAlign w:val="center"/>
          </w:tcPr>
          <w:p w14:paraId="13BFD686">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单位名称</w:t>
            </w:r>
          </w:p>
        </w:tc>
        <w:tc>
          <w:tcPr>
            <w:tcW w:w="3006" w:type="dxa"/>
            <w:noWrap w:val="0"/>
            <w:vAlign w:val="top"/>
          </w:tcPr>
          <w:p w14:paraId="69F82552">
            <w:pPr>
              <w:pStyle w:val="20"/>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宋体"/>
                <w:color w:val="auto"/>
                <w:lang w:eastAsia="zh-CN"/>
              </w:rPr>
            </w:pPr>
          </w:p>
        </w:tc>
        <w:tc>
          <w:tcPr>
            <w:tcW w:w="1588" w:type="dxa"/>
            <w:noWrap w:val="0"/>
            <w:vAlign w:val="center"/>
          </w:tcPr>
          <w:p w14:paraId="08648874">
            <w:pPr>
              <w:keepNext w:val="0"/>
              <w:keepLines w:val="0"/>
              <w:pageBreakBefore w:val="0"/>
              <w:widowControl w:val="0"/>
              <w:kinsoku/>
              <w:overflowPunct/>
              <w:topLinePunct w:val="0"/>
              <w:autoSpaceDE/>
              <w:autoSpaceDN/>
              <w:bidi w:val="0"/>
              <w:snapToGrid/>
              <w:spacing w:line="600" w:lineRule="exact"/>
              <w:jc w:val="both"/>
              <w:rPr>
                <w:rFonts w:ascii="Times New Roman" w:hAnsi="Times New Roman" w:eastAsia="宋体" w:cs="宋体"/>
                <w:color w:val="auto"/>
                <w:sz w:val="23"/>
                <w:szCs w:val="23"/>
              </w:rPr>
            </w:pPr>
            <w:r>
              <w:rPr>
                <w:rFonts w:ascii="Times New Roman" w:hAnsi="Times New Roman" w:eastAsia="方正黑体_GBK" w:cs="Times New Roman"/>
                <w:color w:val="auto"/>
                <w:kern w:val="2"/>
                <w:sz w:val="30"/>
                <w:szCs w:val="30"/>
                <w:lang w:val="en-US" w:eastAsia="zh-CN" w:bidi="ar-SA"/>
              </w:rPr>
              <w:t>法定代表人</w:t>
            </w:r>
          </w:p>
        </w:tc>
        <w:tc>
          <w:tcPr>
            <w:tcW w:w="2822" w:type="dxa"/>
            <w:noWrap w:val="0"/>
            <w:vAlign w:val="top"/>
          </w:tcPr>
          <w:p w14:paraId="263EFCA6">
            <w:pPr>
              <w:pStyle w:val="20"/>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宋体"/>
                <w:color w:val="auto"/>
                <w:lang w:eastAsia="zh-CN"/>
              </w:rPr>
            </w:pPr>
          </w:p>
        </w:tc>
      </w:tr>
      <w:tr w14:paraId="12859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563" w:type="dxa"/>
            <w:noWrap w:val="0"/>
            <w:vAlign w:val="center"/>
          </w:tcPr>
          <w:p w14:paraId="4E7A69BC">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法人类型</w:t>
            </w:r>
          </w:p>
        </w:tc>
        <w:tc>
          <w:tcPr>
            <w:tcW w:w="7416" w:type="dxa"/>
            <w:gridSpan w:val="3"/>
            <w:noWrap w:val="0"/>
            <w:vAlign w:val="center"/>
          </w:tcPr>
          <w:p w14:paraId="620E8123">
            <w:pPr>
              <w:keepNext w:val="0"/>
              <w:keepLines w:val="0"/>
              <w:pageBreakBefore w:val="0"/>
              <w:widowControl w:val="0"/>
              <w:kinsoku/>
              <w:overflowPunct/>
              <w:topLinePunct w:val="0"/>
              <w:autoSpaceDE/>
              <w:autoSpaceDN/>
              <w:bidi w:val="0"/>
              <w:snapToGrid/>
              <w:spacing w:line="600" w:lineRule="exact"/>
              <w:ind w:left="101"/>
              <w:rPr>
                <w:rFonts w:hint="eastAsia" w:ascii="Times New Roman" w:hAnsi="Times New Roman" w:eastAsia="方正仿宋_GBK" w:cs="方正仿宋_GBK"/>
                <w:color w:val="auto"/>
                <w:sz w:val="28"/>
              </w:rPr>
            </w:pPr>
            <w:r>
              <w:rPr>
                <w:rFonts w:hint="eastAsia" w:ascii="Times New Roman" w:hAnsi="Times New Roman" w:eastAsia="方正仿宋_GBK" w:cs="方正仿宋_GBK"/>
                <w:color w:val="auto"/>
                <w:sz w:val="28"/>
              </w:rPr>
              <w:t>□企业法人</w:t>
            </w:r>
            <w:r>
              <w:rPr>
                <w:rFonts w:hint="eastAsia" w:ascii="Times New Roman" w:hAnsi="Times New Roman" w:eastAsia="方正仿宋_GBK" w:cs="方正仿宋_GBK"/>
                <w:color w:val="auto"/>
                <w:sz w:val="28"/>
                <w:lang w:val="en-US" w:eastAsia="zh-CN"/>
              </w:rPr>
              <w:t xml:space="preserve">  </w:t>
            </w:r>
            <w:r>
              <w:rPr>
                <w:rFonts w:hint="eastAsia" w:ascii="Times New Roman" w:hAnsi="Times New Roman" w:eastAsia="方正仿宋_GBK" w:cs="方正仿宋_GBK"/>
                <w:color w:val="auto"/>
                <w:sz w:val="28"/>
                <w:lang w:eastAsia="zh-CN"/>
              </w:rPr>
              <w:t>□</w:t>
            </w:r>
            <w:r>
              <w:rPr>
                <w:rFonts w:hint="eastAsia" w:ascii="Times New Roman" w:hAnsi="Times New Roman" w:eastAsia="方正仿宋_GBK" w:cs="方正仿宋_GBK"/>
                <w:color w:val="auto"/>
                <w:sz w:val="28"/>
              </w:rPr>
              <w:t>社会团体法人</w:t>
            </w:r>
            <w:r>
              <w:rPr>
                <w:rFonts w:hint="eastAsia" w:ascii="Times New Roman" w:hAnsi="Times New Roman" w:eastAsia="方正仿宋_GBK" w:cs="方正仿宋_GBK"/>
                <w:color w:val="auto"/>
                <w:sz w:val="28"/>
                <w:lang w:val="en-US" w:eastAsia="zh-CN"/>
              </w:rPr>
              <w:t xml:space="preserve">   </w:t>
            </w:r>
            <w:r>
              <w:rPr>
                <w:rFonts w:hint="eastAsia" w:ascii="Times New Roman" w:hAnsi="Times New Roman" w:eastAsia="方正仿宋_GBK" w:cs="方正仿宋_GBK"/>
                <w:color w:val="auto"/>
                <w:sz w:val="28"/>
                <w:lang w:eastAsia="zh-CN"/>
              </w:rPr>
              <w:t>□</w:t>
            </w:r>
            <w:r>
              <w:rPr>
                <w:rFonts w:hint="eastAsia" w:ascii="Times New Roman" w:hAnsi="Times New Roman" w:eastAsia="方正仿宋_GBK" w:cs="方正仿宋_GBK"/>
                <w:color w:val="auto"/>
                <w:sz w:val="28"/>
              </w:rPr>
              <w:t>事业单位法人</w:t>
            </w:r>
            <w:r>
              <w:rPr>
                <w:rFonts w:hint="eastAsia" w:ascii="Times New Roman" w:hAnsi="Times New Roman" w:eastAsia="方正仿宋_GBK" w:cs="方正仿宋_GBK"/>
                <w:color w:val="auto"/>
                <w:sz w:val="28"/>
                <w:lang w:val="en-US" w:eastAsia="zh-CN"/>
              </w:rPr>
              <w:t xml:space="preserve">   </w:t>
            </w:r>
            <w:r>
              <w:rPr>
                <w:rFonts w:hint="eastAsia" w:ascii="Times New Roman" w:hAnsi="Times New Roman" w:eastAsia="方正仿宋_GBK" w:cs="方正仿宋_GBK"/>
                <w:color w:val="auto"/>
                <w:sz w:val="28"/>
              </w:rPr>
              <w:t>□其它</w:t>
            </w:r>
          </w:p>
          <w:p w14:paraId="13079A3A">
            <w:pPr>
              <w:keepNext w:val="0"/>
              <w:keepLines w:val="0"/>
              <w:pageBreakBefore w:val="0"/>
              <w:widowControl w:val="0"/>
              <w:kinsoku/>
              <w:overflowPunct/>
              <w:topLinePunct w:val="0"/>
              <w:autoSpaceDE/>
              <w:autoSpaceDN/>
              <w:bidi w:val="0"/>
              <w:snapToGrid/>
              <w:spacing w:line="600" w:lineRule="exact"/>
              <w:ind w:left="101"/>
              <w:rPr>
                <w:rFonts w:ascii="Times New Roman" w:hAnsi="Times New Roman" w:eastAsia="宋体" w:cs="宋体"/>
                <w:color w:val="auto"/>
                <w:sz w:val="23"/>
                <w:szCs w:val="23"/>
              </w:rPr>
            </w:pPr>
            <w:r>
              <w:rPr>
                <w:rFonts w:hint="eastAsia" w:ascii="Times New Roman" w:hAnsi="Times New Roman" w:eastAsia="方正仿宋_GBK" w:cs="方正仿宋_GBK"/>
                <w:color w:val="auto"/>
                <w:sz w:val="28"/>
              </w:rPr>
              <w:t>(在对应口处填“ √ ”)</w:t>
            </w:r>
          </w:p>
        </w:tc>
      </w:tr>
      <w:tr w14:paraId="32E42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563" w:type="dxa"/>
            <w:noWrap w:val="0"/>
            <w:vAlign w:val="center"/>
          </w:tcPr>
          <w:p w14:paraId="0E7FE2DF">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通讯地址</w:t>
            </w:r>
          </w:p>
          <w:p w14:paraId="079A56AB">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(邮编)</w:t>
            </w:r>
          </w:p>
        </w:tc>
        <w:tc>
          <w:tcPr>
            <w:tcW w:w="3006" w:type="dxa"/>
            <w:noWrap w:val="0"/>
            <w:vAlign w:val="top"/>
          </w:tcPr>
          <w:p w14:paraId="62F829D2">
            <w:pPr>
              <w:pStyle w:val="20"/>
              <w:keepNext w:val="0"/>
              <w:keepLines w:val="0"/>
              <w:pageBreakBefore w:val="0"/>
              <w:widowControl w:val="0"/>
              <w:kinsoku/>
              <w:overflowPunct/>
              <w:topLinePunct w:val="0"/>
              <w:autoSpaceDE/>
              <w:autoSpaceDN/>
              <w:bidi w:val="0"/>
              <w:snapToGrid/>
              <w:spacing w:line="600" w:lineRule="exact"/>
              <w:rPr>
                <w:rFonts w:hint="default" w:ascii="Times New Roman" w:hAnsi="Times New Roman" w:eastAsia="宋体"/>
                <w:color w:val="auto"/>
                <w:lang w:val="en-US" w:eastAsia="zh-CN"/>
              </w:rPr>
            </w:pPr>
          </w:p>
        </w:tc>
        <w:tc>
          <w:tcPr>
            <w:tcW w:w="1588" w:type="dxa"/>
            <w:noWrap w:val="0"/>
            <w:vAlign w:val="center"/>
          </w:tcPr>
          <w:p w14:paraId="7C6F8727">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统一社会</w:t>
            </w:r>
          </w:p>
          <w:p w14:paraId="476BABBA">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宋体" w:cs="宋体"/>
                <w:color w:val="auto"/>
                <w:sz w:val="23"/>
                <w:szCs w:val="23"/>
              </w:rPr>
            </w:pPr>
            <w:r>
              <w:rPr>
                <w:rFonts w:ascii="Times New Roman" w:hAnsi="Times New Roman" w:eastAsia="方正黑体_GBK" w:cs="Times New Roman"/>
                <w:color w:val="auto"/>
                <w:kern w:val="2"/>
                <w:sz w:val="30"/>
                <w:szCs w:val="30"/>
                <w:lang w:val="en-US" w:eastAsia="zh-CN" w:bidi="ar-SA"/>
              </w:rPr>
              <w:t>信用代码</w:t>
            </w:r>
          </w:p>
        </w:tc>
        <w:tc>
          <w:tcPr>
            <w:tcW w:w="2822" w:type="dxa"/>
            <w:noWrap w:val="0"/>
            <w:vAlign w:val="center"/>
          </w:tcPr>
          <w:p w14:paraId="467B2968">
            <w:pPr>
              <w:pStyle w:val="20"/>
              <w:keepNext w:val="0"/>
              <w:keepLines w:val="0"/>
              <w:pageBreakBefore w:val="0"/>
              <w:widowControl w:val="0"/>
              <w:kinsoku/>
              <w:overflowPunct/>
              <w:topLinePunct w:val="0"/>
              <w:autoSpaceDE/>
              <w:autoSpaceDN/>
              <w:bidi w:val="0"/>
              <w:snapToGrid/>
              <w:spacing w:line="600" w:lineRule="exact"/>
              <w:jc w:val="both"/>
              <w:rPr>
                <w:rFonts w:ascii="Times New Roman" w:hAnsi="Times New Roman"/>
                <w:color w:val="auto"/>
              </w:rPr>
            </w:pPr>
          </w:p>
        </w:tc>
      </w:tr>
      <w:tr w14:paraId="7F1A5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1563" w:type="dxa"/>
            <w:noWrap w:val="0"/>
            <w:vAlign w:val="center"/>
          </w:tcPr>
          <w:p w14:paraId="160CA1B8">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保护工作 专门负责人</w:t>
            </w:r>
          </w:p>
        </w:tc>
        <w:tc>
          <w:tcPr>
            <w:tcW w:w="3006" w:type="dxa"/>
            <w:noWrap w:val="0"/>
            <w:vAlign w:val="center"/>
          </w:tcPr>
          <w:p w14:paraId="4BDEAE95">
            <w:pPr>
              <w:pStyle w:val="20"/>
              <w:keepNext w:val="0"/>
              <w:keepLines w:val="0"/>
              <w:pageBreakBefore w:val="0"/>
              <w:widowControl w:val="0"/>
              <w:kinsoku/>
              <w:overflowPunct/>
              <w:topLinePunct w:val="0"/>
              <w:autoSpaceDE/>
              <w:autoSpaceDN/>
              <w:bidi w:val="0"/>
              <w:snapToGrid/>
              <w:spacing w:line="600" w:lineRule="exact"/>
              <w:jc w:val="both"/>
              <w:rPr>
                <w:rFonts w:hint="eastAsia" w:ascii="Times New Roman" w:hAnsi="Times New Roman" w:eastAsia="宋体"/>
                <w:color w:val="auto"/>
                <w:lang w:eastAsia="zh-CN"/>
              </w:rPr>
            </w:pPr>
          </w:p>
        </w:tc>
        <w:tc>
          <w:tcPr>
            <w:tcW w:w="1588" w:type="dxa"/>
            <w:noWrap w:val="0"/>
            <w:vAlign w:val="center"/>
          </w:tcPr>
          <w:p w14:paraId="77A30890">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宋体" w:cs="宋体"/>
                <w:color w:val="auto"/>
                <w:sz w:val="23"/>
                <w:szCs w:val="23"/>
              </w:rPr>
            </w:pPr>
            <w:r>
              <w:rPr>
                <w:rFonts w:ascii="Times New Roman" w:hAnsi="Times New Roman" w:eastAsia="方正黑体_GBK" w:cs="Times New Roman"/>
                <w:color w:val="auto"/>
                <w:kern w:val="2"/>
                <w:sz w:val="30"/>
                <w:szCs w:val="30"/>
                <w:lang w:val="en-US" w:eastAsia="zh-CN" w:bidi="ar-SA"/>
              </w:rPr>
              <w:t>职    务</w:t>
            </w:r>
          </w:p>
        </w:tc>
        <w:tc>
          <w:tcPr>
            <w:tcW w:w="2822" w:type="dxa"/>
            <w:noWrap w:val="0"/>
            <w:vAlign w:val="top"/>
          </w:tcPr>
          <w:p w14:paraId="4F1526F1">
            <w:pPr>
              <w:pStyle w:val="20"/>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宋体"/>
                <w:color w:val="auto"/>
                <w:lang w:eastAsia="zh-CN"/>
              </w:rPr>
            </w:pPr>
          </w:p>
        </w:tc>
      </w:tr>
      <w:tr w14:paraId="435A1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1563" w:type="dxa"/>
            <w:noWrap w:val="0"/>
            <w:vAlign w:val="center"/>
          </w:tcPr>
          <w:p w14:paraId="754028E5">
            <w:pPr>
              <w:keepNext w:val="0"/>
              <w:keepLines w:val="0"/>
              <w:pageBreakBefore w:val="0"/>
              <w:widowControl w:val="0"/>
              <w:kinsoku/>
              <w:overflowPunct/>
              <w:topLinePunct w:val="0"/>
              <w:autoSpaceDE/>
              <w:autoSpaceDN/>
              <w:bidi w:val="0"/>
              <w:snapToGrid/>
              <w:spacing w:line="600" w:lineRule="exact"/>
              <w:jc w:val="center"/>
              <w:rPr>
                <w:rFonts w:hint="default" w:ascii="Times New Roman" w:hAnsi="Times New Roman" w:eastAsia="方正黑体_GBK" w:cs="Times New Roman"/>
                <w:color w:val="auto"/>
                <w:kern w:val="2"/>
                <w:sz w:val="30"/>
                <w:szCs w:val="30"/>
                <w:lang w:val="en-US" w:eastAsia="zh-CN" w:bidi="ar-SA"/>
              </w:rPr>
            </w:pPr>
            <w:r>
              <w:rPr>
                <w:rFonts w:hint="eastAsia" w:ascii="Times New Roman" w:hAnsi="Times New Roman" w:eastAsia="方正黑体_GBK" w:cs="Times New Roman"/>
                <w:color w:val="auto"/>
                <w:kern w:val="2"/>
                <w:sz w:val="30"/>
                <w:szCs w:val="30"/>
                <w:lang w:val="en-US" w:eastAsia="zh-CN" w:bidi="ar-SA"/>
              </w:rPr>
              <w:t>移动</w:t>
            </w:r>
            <w:r>
              <w:rPr>
                <w:rFonts w:ascii="Times New Roman" w:hAnsi="Times New Roman" w:eastAsia="方正黑体_GBK" w:cs="Times New Roman"/>
                <w:color w:val="auto"/>
                <w:kern w:val="2"/>
                <w:sz w:val="30"/>
                <w:szCs w:val="30"/>
                <w:lang w:val="en-US" w:eastAsia="zh-CN" w:bidi="ar-SA"/>
              </w:rPr>
              <w:t>电</w:t>
            </w:r>
            <w:r>
              <w:rPr>
                <w:rFonts w:hint="eastAsia" w:ascii="Times New Roman" w:hAnsi="Times New Roman" w:eastAsia="方正黑体_GBK" w:cs="Times New Roman"/>
                <w:color w:val="auto"/>
                <w:kern w:val="2"/>
                <w:sz w:val="30"/>
                <w:szCs w:val="30"/>
                <w:lang w:val="en-US" w:eastAsia="zh-CN" w:bidi="ar-SA"/>
              </w:rPr>
              <w:t>话</w:t>
            </w:r>
          </w:p>
        </w:tc>
        <w:tc>
          <w:tcPr>
            <w:tcW w:w="3006" w:type="dxa"/>
            <w:noWrap w:val="0"/>
            <w:vAlign w:val="center"/>
          </w:tcPr>
          <w:p w14:paraId="00371DEB">
            <w:pPr>
              <w:keepNext w:val="0"/>
              <w:keepLines w:val="0"/>
              <w:pageBreakBefore w:val="0"/>
              <w:widowControl w:val="0"/>
              <w:kinsoku/>
              <w:overflowPunct/>
              <w:topLinePunct w:val="0"/>
              <w:autoSpaceDE/>
              <w:autoSpaceDN/>
              <w:bidi w:val="0"/>
              <w:snapToGrid/>
              <w:spacing w:line="600" w:lineRule="exact"/>
              <w:jc w:val="both"/>
              <w:rPr>
                <w:rFonts w:hint="default" w:ascii="Times New Roman" w:hAnsi="Times New Roman" w:eastAsia="宋体" w:cs="宋体"/>
                <w:color w:val="auto"/>
                <w:sz w:val="23"/>
                <w:szCs w:val="23"/>
                <w:lang w:val="en-US" w:eastAsia="zh-CN"/>
              </w:rPr>
            </w:pPr>
          </w:p>
        </w:tc>
        <w:tc>
          <w:tcPr>
            <w:tcW w:w="1588" w:type="dxa"/>
            <w:noWrap w:val="0"/>
            <w:vAlign w:val="center"/>
          </w:tcPr>
          <w:p w14:paraId="00621285">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宋体" w:cs="宋体"/>
                <w:color w:val="auto"/>
                <w:sz w:val="23"/>
                <w:szCs w:val="23"/>
              </w:rPr>
            </w:pPr>
            <w:r>
              <w:rPr>
                <w:rFonts w:ascii="Times New Roman" w:hAnsi="Times New Roman" w:eastAsia="方正黑体_GBK" w:cs="Times New Roman"/>
                <w:color w:val="auto"/>
                <w:kern w:val="2"/>
                <w:sz w:val="30"/>
                <w:szCs w:val="30"/>
                <w:lang w:val="en-US" w:eastAsia="zh-CN" w:bidi="ar-SA"/>
              </w:rPr>
              <w:t>电子邮箱</w:t>
            </w:r>
          </w:p>
        </w:tc>
        <w:tc>
          <w:tcPr>
            <w:tcW w:w="2822" w:type="dxa"/>
            <w:noWrap w:val="0"/>
            <w:vAlign w:val="center"/>
          </w:tcPr>
          <w:p w14:paraId="400CA67F">
            <w:pPr>
              <w:pStyle w:val="20"/>
              <w:keepNext w:val="0"/>
              <w:keepLines w:val="0"/>
              <w:pageBreakBefore w:val="0"/>
              <w:widowControl w:val="0"/>
              <w:kinsoku/>
              <w:overflowPunct/>
              <w:topLinePunct w:val="0"/>
              <w:autoSpaceDE/>
              <w:autoSpaceDN/>
              <w:bidi w:val="0"/>
              <w:snapToGrid/>
              <w:spacing w:line="600" w:lineRule="exact"/>
              <w:jc w:val="both"/>
              <w:rPr>
                <w:rFonts w:hint="default" w:ascii="Times New Roman" w:hAnsi="Times New Roman" w:eastAsia="宋体"/>
                <w:color w:val="auto"/>
                <w:lang w:val="en-US" w:eastAsia="zh-CN"/>
              </w:rPr>
            </w:pPr>
          </w:p>
        </w:tc>
      </w:tr>
      <w:tr w14:paraId="13ED7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7" w:hRule="atLeast"/>
        </w:trPr>
        <w:tc>
          <w:tcPr>
            <w:tcW w:w="1563" w:type="dxa"/>
            <w:noWrap w:val="0"/>
            <w:textDirection w:val="tbLrV"/>
            <w:vAlign w:val="center"/>
          </w:tcPr>
          <w:p w14:paraId="022A7B62">
            <w:pPr>
              <w:keepNext w:val="0"/>
              <w:keepLines w:val="0"/>
              <w:pageBreakBefore w:val="0"/>
              <w:widowControl w:val="0"/>
              <w:kinsoku/>
              <w:overflowPunct/>
              <w:topLinePunct w:val="0"/>
              <w:autoSpaceDE/>
              <w:autoSpaceDN/>
              <w:bidi w:val="0"/>
              <w:snapToGrid/>
              <w:spacing w:line="600" w:lineRule="exact"/>
              <w:ind w:left="113" w:right="113"/>
              <w:jc w:val="center"/>
              <w:rPr>
                <w:rFonts w:ascii="Times New Roman" w:hAnsi="Times New Roman" w:eastAsia="宋体" w:cs="宋体"/>
                <w:color w:val="auto"/>
                <w:sz w:val="23"/>
                <w:szCs w:val="23"/>
              </w:rPr>
            </w:pPr>
            <w:r>
              <w:rPr>
                <w:rFonts w:ascii="Times New Roman" w:hAnsi="Times New Roman" w:eastAsia="方正黑体_GBK" w:cs="Times New Roman"/>
                <w:color w:val="auto"/>
                <w:kern w:val="2"/>
                <w:sz w:val="30"/>
                <w:szCs w:val="30"/>
                <w:lang w:val="en-US" w:eastAsia="zh-CN" w:bidi="ar-SA"/>
              </w:rPr>
              <w:t>法</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人</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证</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书</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或</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组</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织</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机</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构</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证</w:t>
            </w:r>
            <w:r>
              <w:rPr>
                <w:rFonts w:hint="eastAsia" w:ascii="Times New Roman" w:hAnsi="Times New Roman" w:eastAsia="方正黑体_GBK" w:cs="Times New Roman"/>
                <w:color w:val="auto"/>
                <w:kern w:val="2"/>
                <w:sz w:val="30"/>
                <w:szCs w:val="30"/>
                <w:lang w:val="en-US" w:eastAsia="zh-CN" w:bidi="ar-SA"/>
              </w:rPr>
              <w:t xml:space="preserve">  </w:t>
            </w:r>
            <w:r>
              <w:rPr>
                <w:rFonts w:ascii="Times New Roman" w:hAnsi="Times New Roman" w:eastAsia="方正黑体_GBK" w:cs="Times New Roman"/>
                <w:color w:val="auto"/>
                <w:kern w:val="2"/>
                <w:sz w:val="30"/>
                <w:szCs w:val="30"/>
                <w:lang w:val="en-US" w:eastAsia="zh-CN" w:bidi="ar-SA"/>
              </w:rPr>
              <w:t>明</w:t>
            </w:r>
          </w:p>
        </w:tc>
        <w:tc>
          <w:tcPr>
            <w:tcW w:w="7416" w:type="dxa"/>
            <w:gridSpan w:val="3"/>
            <w:noWrap w:val="0"/>
            <w:vAlign w:val="top"/>
          </w:tcPr>
          <w:p w14:paraId="2C61D518">
            <w:pPr>
              <w:keepNext w:val="0"/>
              <w:keepLines w:val="0"/>
              <w:pageBreakBefore w:val="0"/>
              <w:widowControl w:val="0"/>
              <w:kinsoku/>
              <w:overflowPunct/>
              <w:topLinePunct w:val="0"/>
              <w:autoSpaceDE/>
              <w:autoSpaceDN/>
              <w:bidi w:val="0"/>
              <w:snapToGrid/>
              <w:spacing w:line="600" w:lineRule="exact"/>
              <w:ind w:left="101"/>
              <w:rPr>
                <w:rFonts w:hint="eastAsia" w:ascii="Times New Roman" w:hAnsi="Times New Roman" w:eastAsia="方正仿宋_GBK" w:cs="方正仿宋_GBK"/>
                <w:color w:val="auto"/>
                <w:sz w:val="28"/>
                <w:lang w:eastAsia="zh-CN"/>
              </w:rPr>
            </w:pPr>
            <w:r>
              <w:rPr>
                <w:rFonts w:hint="eastAsia" w:ascii="Times New Roman" w:hAnsi="Times New Roman" w:eastAsia="方正仿宋_GBK" w:cs="方正仿宋_GBK"/>
                <w:color w:val="auto"/>
                <w:sz w:val="28"/>
                <w:lang w:eastAsia="zh-CN"/>
              </w:rPr>
              <w:t>（</w:t>
            </w:r>
            <w:r>
              <w:rPr>
                <w:rFonts w:hint="eastAsia" w:ascii="Times New Roman" w:hAnsi="Times New Roman" w:eastAsia="方正仿宋_GBK" w:cs="方正仿宋_GBK"/>
                <w:color w:val="auto"/>
                <w:sz w:val="28"/>
              </w:rPr>
              <w:t>粘贴复印件</w:t>
            </w:r>
            <w:r>
              <w:rPr>
                <w:rFonts w:hint="eastAsia" w:ascii="Times New Roman" w:hAnsi="Times New Roman" w:eastAsia="方正仿宋_GBK" w:cs="方正仿宋_GBK"/>
                <w:color w:val="auto"/>
                <w:sz w:val="28"/>
                <w:lang w:eastAsia="zh-CN"/>
              </w:rPr>
              <w:t>）</w:t>
            </w:r>
          </w:p>
          <w:p w14:paraId="5CD2B255">
            <w:pPr>
              <w:keepNext w:val="0"/>
              <w:keepLines w:val="0"/>
              <w:pageBreakBefore w:val="0"/>
              <w:widowControl w:val="0"/>
              <w:kinsoku/>
              <w:overflowPunct/>
              <w:topLinePunct w:val="0"/>
              <w:autoSpaceDE/>
              <w:autoSpaceDN/>
              <w:bidi w:val="0"/>
              <w:snapToGrid/>
              <w:spacing w:line="600" w:lineRule="exact"/>
              <w:ind w:left="101"/>
              <w:rPr>
                <w:rFonts w:hint="eastAsia" w:ascii="Times New Roman" w:hAnsi="Times New Roman" w:eastAsia="方正仿宋_GBK" w:cs="方正仿宋_GBK"/>
                <w:color w:val="auto"/>
                <w:sz w:val="28"/>
                <w:lang w:eastAsia="zh-CN"/>
              </w:rPr>
            </w:pPr>
          </w:p>
        </w:tc>
      </w:tr>
      <w:tr w14:paraId="4CF37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0" w:hRule="atLeast"/>
        </w:trPr>
        <w:tc>
          <w:tcPr>
            <w:tcW w:w="1563" w:type="dxa"/>
            <w:noWrap w:val="0"/>
            <w:vAlign w:val="center"/>
          </w:tcPr>
          <w:p w14:paraId="7B76AC38">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保护</w:t>
            </w:r>
          </w:p>
          <w:p w14:paraId="16191FD7">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单位</w:t>
            </w:r>
          </w:p>
          <w:p w14:paraId="465020FB">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保护</w:t>
            </w:r>
          </w:p>
          <w:p w14:paraId="5AFF11D7">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s="Times New Roman"/>
                <w:color w:val="auto"/>
                <w:kern w:val="2"/>
                <w:sz w:val="30"/>
                <w:szCs w:val="30"/>
                <w:lang w:val="en-US" w:eastAsia="zh-CN" w:bidi="ar-SA"/>
              </w:rPr>
            </w:pPr>
            <w:r>
              <w:rPr>
                <w:rFonts w:ascii="Times New Roman" w:hAnsi="Times New Roman" w:eastAsia="方正黑体_GBK" w:cs="Times New Roman"/>
                <w:color w:val="auto"/>
                <w:kern w:val="2"/>
                <w:sz w:val="30"/>
                <w:szCs w:val="30"/>
                <w:lang w:val="en-US" w:eastAsia="zh-CN" w:bidi="ar-SA"/>
              </w:rPr>
              <w:t>能力</w:t>
            </w:r>
          </w:p>
          <w:p w14:paraId="07F86541">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宋体" w:cs="宋体"/>
                <w:color w:val="auto"/>
                <w:sz w:val="24"/>
                <w:szCs w:val="24"/>
              </w:rPr>
            </w:pPr>
            <w:r>
              <w:rPr>
                <w:rFonts w:ascii="Times New Roman" w:hAnsi="Times New Roman" w:eastAsia="方正黑体_GBK" w:cs="Times New Roman"/>
                <w:color w:val="auto"/>
                <w:kern w:val="2"/>
                <w:sz w:val="30"/>
                <w:szCs w:val="30"/>
                <w:lang w:val="en-US" w:eastAsia="zh-CN" w:bidi="ar-SA"/>
              </w:rPr>
              <w:t>情况</w:t>
            </w:r>
          </w:p>
        </w:tc>
        <w:tc>
          <w:tcPr>
            <w:tcW w:w="7416" w:type="dxa"/>
            <w:gridSpan w:val="3"/>
            <w:noWrap w:val="0"/>
            <w:vAlign w:val="top"/>
          </w:tcPr>
          <w:p w14:paraId="51AE04AF">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方正仿宋_GBK"/>
                <w:color w:val="auto"/>
                <w:spacing w:val="-10"/>
                <w:sz w:val="28"/>
                <w:szCs w:val="28"/>
                <w:lang w:eastAsia="zh-CN"/>
              </w:rPr>
            </w:pPr>
            <w:r>
              <w:rPr>
                <w:rFonts w:hint="eastAsia" w:ascii="Times New Roman" w:hAnsi="Times New Roman" w:eastAsia="方正仿宋_GBK" w:cs="方正仿宋_GBK"/>
                <w:color w:val="auto"/>
                <w:sz w:val="28"/>
                <w:szCs w:val="28"/>
                <w:highlight w:val="none"/>
                <w:lang w:eastAsia="zh-CN"/>
              </w:rPr>
              <w:t>（</w:t>
            </w:r>
            <w:r>
              <w:rPr>
                <w:rFonts w:hint="eastAsia" w:ascii="Times New Roman" w:hAnsi="Times New Roman" w:eastAsia="方正仿宋_GBK" w:cs="方正仿宋_GBK"/>
                <w:color w:val="auto"/>
                <w:sz w:val="28"/>
                <w:szCs w:val="28"/>
                <w:highlight w:val="none"/>
              </w:rPr>
              <w:t>填写该单位</w:t>
            </w:r>
            <w:r>
              <w:rPr>
                <w:rFonts w:hint="eastAsia" w:ascii="Times New Roman" w:hAnsi="Times New Roman" w:eastAsia="方正仿宋_GBK" w:cs="方正仿宋_GBK"/>
                <w:color w:val="auto"/>
                <w:sz w:val="28"/>
                <w:szCs w:val="28"/>
                <w:highlight w:val="none"/>
                <w:lang w:val="en-US" w:eastAsia="zh-CN"/>
              </w:rPr>
              <w:t>基本情况；</w:t>
            </w:r>
            <w:r>
              <w:rPr>
                <w:rFonts w:hint="eastAsia" w:ascii="Times New Roman" w:hAnsi="Times New Roman" w:eastAsia="方正仿宋_GBK" w:cs="方正仿宋_GBK"/>
                <w:color w:val="auto"/>
                <w:sz w:val="28"/>
                <w:szCs w:val="28"/>
                <w:highlight w:val="none"/>
              </w:rPr>
              <w:t>与该项目相关的代表性传承人</w:t>
            </w:r>
            <w:r>
              <w:rPr>
                <w:rFonts w:hint="eastAsia" w:ascii="Times New Roman" w:hAnsi="Times New Roman" w:eastAsia="方正仿宋_GBK" w:cs="方正仿宋_GBK"/>
                <w:color w:val="auto"/>
                <w:sz w:val="28"/>
                <w:szCs w:val="28"/>
                <w:highlight w:val="none"/>
                <w:lang w:val="en-US" w:eastAsia="zh-CN"/>
              </w:rPr>
              <w:t>情况</w:t>
            </w:r>
            <w:r>
              <w:rPr>
                <w:rFonts w:hint="eastAsia" w:ascii="Times New Roman" w:hAnsi="Times New Roman" w:eastAsia="方正仿宋_GBK" w:cs="方正仿宋_GBK"/>
                <w:color w:val="auto"/>
                <w:spacing w:val="-1"/>
                <w:sz w:val="28"/>
                <w:szCs w:val="28"/>
              </w:rPr>
              <w:t>；专职从事该项目保护工作的人员情况；用以开展传承、展示活动的场所规模和条件；用以开展保护传承工作的自有资金情况等。不少</w:t>
            </w:r>
            <w:r>
              <w:rPr>
                <w:rFonts w:hint="eastAsia" w:ascii="Times New Roman" w:hAnsi="Times New Roman" w:eastAsia="方正仿宋_GBK" w:cs="方正仿宋_GBK"/>
                <w:color w:val="auto"/>
                <w:spacing w:val="-10"/>
                <w:sz w:val="28"/>
                <w:szCs w:val="28"/>
              </w:rPr>
              <w:t>于</w:t>
            </w:r>
            <w:r>
              <w:rPr>
                <w:rFonts w:hint="eastAsia" w:ascii="Times New Roman" w:hAnsi="Times New Roman" w:eastAsia="方正仿宋_GBK" w:cs="方正仿宋_GBK"/>
                <w:color w:val="auto"/>
                <w:spacing w:val="-10"/>
                <w:sz w:val="28"/>
                <w:szCs w:val="28"/>
                <w:lang w:val="en-US" w:eastAsia="zh-CN"/>
              </w:rPr>
              <w:t>400</w:t>
            </w:r>
            <w:r>
              <w:rPr>
                <w:rFonts w:hint="eastAsia" w:ascii="Times New Roman" w:hAnsi="Times New Roman" w:eastAsia="方正仿宋_GBK" w:cs="方正仿宋_GBK"/>
                <w:color w:val="auto"/>
                <w:spacing w:val="-44"/>
                <w:sz w:val="28"/>
                <w:szCs w:val="28"/>
              </w:rPr>
              <w:t xml:space="preserve"> </w:t>
            </w:r>
            <w:r>
              <w:rPr>
                <w:rFonts w:hint="eastAsia" w:ascii="Times New Roman" w:hAnsi="Times New Roman" w:eastAsia="方正仿宋_GBK" w:cs="方正仿宋_GBK"/>
                <w:color w:val="auto"/>
                <w:spacing w:val="-10"/>
                <w:sz w:val="28"/>
                <w:szCs w:val="28"/>
              </w:rPr>
              <w:t>字</w:t>
            </w:r>
            <w:r>
              <w:rPr>
                <w:rFonts w:hint="eastAsia" w:ascii="Times New Roman" w:hAnsi="Times New Roman" w:eastAsia="方正仿宋_GBK" w:cs="方正仿宋_GBK"/>
                <w:color w:val="auto"/>
                <w:spacing w:val="-55"/>
                <w:sz w:val="28"/>
                <w:szCs w:val="28"/>
              </w:rPr>
              <w:t xml:space="preserve"> </w:t>
            </w:r>
            <w:r>
              <w:rPr>
                <w:rFonts w:hint="eastAsia" w:ascii="Times New Roman" w:hAnsi="Times New Roman" w:eastAsia="方正仿宋_GBK" w:cs="方正仿宋_GBK"/>
                <w:color w:val="auto"/>
                <w:spacing w:val="-10"/>
                <w:sz w:val="28"/>
                <w:szCs w:val="28"/>
              </w:rPr>
              <w:t>。</w:t>
            </w:r>
            <w:r>
              <w:rPr>
                <w:rFonts w:hint="eastAsia" w:ascii="Times New Roman" w:hAnsi="Times New Roman" w:eastAsia="方正仿宋_GBK" w:cs="方正仿宋_GBK"/>
                <w:color w:val="auto"/>
                <w:spacing w:val="-10"/>
                <w:sz w:val="28"/>
                <w:szCs w:val="28"/>
                <w:lang w:eastAsia="zh-CN"/>
              </w:rPr>
              <w:t>）</w:t>
            </w:r>
          </w:p>
          <w:p w14:paraId="5ACEEF76">
            <w:pPr>
              <w:keepNext w:val="0"/>
              <w:keepLines w:val="0"/>
              <w:pageBreakBefore w:val="0"/>
              <w:widowControl w:val="0"/>
              <w:kinsoku/>
              <w:overflowPunct/>
              <w:topLinePunct w:val="0"/>
              <w:autoSpaceDE/>
              <w:autoSpaceDN/>
              <w:bidi w:val="0"/>
              <w:snapToGrid/>
              <w:spacing w:line="600" w:lineRule="exact"/>
              <w:ind w:left="262"/>
              <w:rPr>
                <w:rFonts w:hint="eastAsia" w:ascii="Times New Roman" w:hAnsi="Times New Roman" w:eastAsia="方正仿宋_GBK" w:cs="方正仿宋_GBK"/>
                <w:color w:val="auto"/>
                <w:spacing w:val="-10"/>
                <w:sz w:val="28"/>
                <w:szCs w:val="28"/>
                <w:lang w:eastAsia="zh-CN"/>
              </w:rPr>
            </w:pPr>
          </w:p>
          <w:p w14:paraId="2BA2874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262" w:leftChars="0" w:firstLine="560" w:firstLineChars="200"/>
              <w:textAlignment w:val="auto"/>
              <w:rPr>
                <w:rFonts w:hint="default" w:ascii="Times New Roman" w:hAnsi="Times New Roman" w:eastAsia="方正仿宋_GBK" w:cs="方正仿宋_GBK"/>
                <w:color w:val="auto"/>
                <w:sz w:val="28"/>
                <w:szCs w:val="28"/>
                <w:highlight w:val="none"/>
                <w:lang w:val="en-US" w:eastAsia="zh-CN"/>
              </w:rPr>
            </w:pPr>
          </w:p>
        </w:tc>
      </w:tr>
      <w:tr w14:paraId="7ECF0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8" w:hRule="atLeast"/>
        </w:trPr>
        <w:tc>
          <w:tcPr>
            <w:tcW w:w="1563" w:type="dxa"/>
            <w:noWrap w:val="0"/>
            <w:textDirection w:val="tbRlV"/>
            <w:vAlign w:val="top"/>
          </w:tcPr>
          <w:p w14:paraId="5F20CF90">
            <w:pPr>
              <w:pStyle w:val="20"/>
              <w:keepNext w:val="0"/>
              <w:keepLines w:val="0"/>
              <w:pageBreakBefore w:val="0"/>
              <w:widowControl w:val="0"/>
              <w:kinsoku/>
              <w:overflowPunct/>
              <w:topLinePunct w:val="0"/>
              <w:autoSpaceDE/>
              <w:autoSpaceDN/>
              <w:bidi w:val="0"/>
              <w:snapToGrid/>
              <w:spacing w:line="600" w:lineRule="exact"/>
              <w:rPr>
                <w:rFonts w:ascii="Times New Roman" w:hAnsi="Times New Roman"/>
                <w:color w:val="auto"/>
              </w:rPr>
            </w:pPr>
          </w:p>
          <w:p w14:paraId="54CF8AC6">
            <w:pPr>
              <w:keepNext w:val="0"/>
              <w:keepLines w:val="0"/>
              <w:pageBreakBefore w:val="0"/>
              <w:widowControl w:val="0"/>
              <w:kinsoku/>
              <w:overflowPunct/>
              <w:topLinePunct w:val="0"/>
              <w:autoSpaceDE/>
              <w:autoSpaceDN/>
              <w:bidi w:val="0"/>
              <w:snapToGrid/>
              <w:spacing w:line="600" w:lineRule="exact"/>
              <w:ind w:left="1066"/>
              <w:rPr>
                <w:rFonts w:ascii="Times New Roman" w:hAnsi="Times New Roman" w:eastAsia="宋体" w:cs="宋体"/>
                <w:color w:val="auto"/>
                <w:sz w:val="24"/>
                <w:szCs w:val="24"/>
              </w:rPr>
            </w:pPr>
            <w:r>
              <w:rPr>
                <w:rFonts w:ascii="Times New Roman" w:hAnsi="Times New Roman" w:eastAsia="方正黑体_GBK" w:cs="Times New Roman"/>
                <w:color w:val="auto"/>
                <w:kern w:val="2"/>
                <w:sz w:val="30"/>
                <w:szCs w:val="30"/>
                <w:lang w:val="en-US" w:eastAsia="zh-CN" w:bidi="ar-SA"/>
              </w:rPr>
              <w:t>保 护 单 位 承 诺</w:t>
            </w:r>
          </w:p>
        </w:tc>
        <w:tc>
          <w:tcPr>
            <w:tcW w:w="7416" w:type="dxa"/>
            <w:gridSpan w:val="3"/>
            <w:noWrap w:val="0"/>
            <w:vAlign w:val="top"/>
          </w:tcPr>
          <w:p w14:paraId="0A3252D4">
            <w:pPr>
              <w:keepNext w:val="0"/>
              <w:keepLines w:val="0"/>
              <w:pageBreakBefore w:val="0"/>
              <w:widowControl w:val="0"/>
              <w:kinsoku/>
              <w:overflowPunct/>
              <w:topLinePunct w:val="0"/>
              <w:autoSpaceDE/>
              <w:autoSpaceDN/>
              <w:bidi w:val="0"/>
              <w:snapToGrid/>
              <w:spacing w:line="600" w:lineRule="exact"/>
              <w:ind w:left="262"/>
              <w:rPr>
                <w:rFonts w:hint="eastAsia" w:ascii="Times New Roman" w:hAnsi="Times New Roman" w:eastAsia="方正仿宋_GBK" w:cs="方正仿宋_GBK"/>
                <w:color w:val="auto"/>
                <w:spacing w:val="-1"/>
                <w:sz w:val="28"/>
                <w:szCs w:val="28"/>
              </w:rPr>
            </w:pPr>
            <w:r>
              <w:rPr>
                <w:rFonts w:hint="eastAsia" w:ascii="Times New Roman" w:hAnsi="Times New Roman" w:eastAsia="方正仿宋_GBK" w:cs="方正仿宋_GBK"/>
                <w:color w:val="auto"/>
                <w:spacing w:val="-1"/>
                <w:sz w:val="28"/>
                <w:szCs w:val="28"/>
              </w:rPr>
              <w:t>我单位承诺：</w:t>
            </w:r>
          </w:p>
          <w:p w14:paraId="1737C3A9">
            <w:pPr>
              <w:keepNext w:val="0"/>
              <w:keepLines w:val="0"/>
              <w:pageBreakBefore w:val="0"/>
              <w:widowControl w:val="0"/>
              <w:kinsoku/>
              <w:wordWrap/>
              <w:overflowPunct/>
              <w:topLinePunct w:val="0"/>
              <w:autoSpaceDE/>
              <w:autoSpaceDN/>
              <w:bidi w:val="0"/>
              <w:adjustRightInd/>
              <w:snapToGrid/>
              <w:spacing w:line="600" w:lineRule="exact"/>
              <w:ind w:left="261" w:firstLine="556" w:firstLineChars="200"/>
              <w:textAlignment w:val="auto"/>
              <w:rPr>
                <w:rFonts w:hint="eastAsia" w:ascii="Times New Roman" w:hAnsi="Times New Roman" w:eastAsia="方正仿宋_GBK" w:cs="方正仿宋_GBK"/>
                <w:color w:val="auto"/>
                <w:spacing w:val="-1"/>
                <w:sz w:val="28"/>
                <w:szCs w:val="28"/>
              </w:rPr>
            </w:pPr>
            <w:r>
              <w:rPr>
                <w:rFonts w:hint="eastAsia" w:ascii="Times New Roman" w:hAnsi="Times New Roman" w:eastAsia="方正仿宋_GBK" w:cs="方正仿宋_GBK"/>
                <w:color w:val="auto"/>
                <w:spacing w:val="-1"/>
                <w:sz w:val="28"/>
                <w:szCs w:val="28"/>
              </w:rPr>
              <w:t>我单位申请作为</w:t>
            </w:r>
            <w:r>
              <w:rPr>
                <w:rFonts w:hint="eastAsia" w:ascii="Times New Roman" w:hAnsi="Times New Roman" w:eastAsia="方正仿宋_GBK" w:cs="方正仿宋_GBK"/>
                <w:color w:val="auto"/>
                <w:spacing w:val="-1"/>
                <w:sz w:val="28"/>
                <w:szCs w:val="28"/>
                <w:lang w:val="en-US" w:eastAsia="zh-CN"/>
              </w:rPr>
              <w:t>市</w:t>
            </w:r>
            <w:r>
              <w:rPr>
                <w:rFonts w:hint="eastAsia" w:ascii="Times New Roman" w:hAnsi="Times New Roman" w:eastAsia="方正仿宋_GBK" w:cs="方正仿宋_GBK"/>
                <w:color w:val="auto"/>
                <w:spacing w:val="-1"/>
                <w:sz w:val="28"/>
                <w:szCs w:val="28"/>
              </w:rPr>
              <w:t>级非物质文化遗产代表性项目保护单位，承诺如实提供所有申报材料，自愿根据有关法律法规的规定承担保护单位职责，自愿接受</w:t>
            </w:r>
            <w:r>
              <w:rPr>
                <w:rFonts w:hint="eastAsia" w:ascii="Times New Roman" w:hAnsi="Times New Roman" w:eastAsia="方正仿宋_GBK" w:cs="方正仿宋_GBK"/>
                <w:color w:val="auto"/>
                <w:spacing w:val="-1"/>
                <w:sz w:val="28"/>
                <w:szCs w:val="28"/>
                <w:lang w:eastAsia="zh-CN"/>
              </w:rPr>
              <w:t>文化旅游行政管理部门</w:t>
            </w:r>
            <w:r>
              <w:rPr>
                <w:rFonts w:hint="eastAsia" w:ascii="Times New Roman" w:hAnsi="Times New Roman" w:eastAsia="方正仿宋_GBK" w:cs="方正仿宋_GBK"/>
                <w:color w:val="auto"/>
                <w:spacing w:val="-1"/>
                <w:sz w:val="28"/>
                <w:szCs w:val="28"/>
              </w:rPr>
              <w:t>的管理监督并定期报告履责情况。</w:t>
            </w:r>
          </w:p>
          <w:p w14:paraId="572820C6">
            <w:pPr>
              <w:pStyle w:val="20"/>
              <w:keepNext w:val="0"/>
              <w:keepLines w:val="0"/>
              <w:pageBreakBefore w:val="0"/>
              <w:widowControl w:val="0"/>
              <w:kinsoku/>
              <w:overflowPunct/>
              <w:topLinePunct w:val="0"/>
              <w:autoSpaceDE/>
              <w:autoSpaceDN/>
              <w:bidi w:val="0"/>
              <w:snapToGrid/>
              <w:spacing w:line="600" w:lineRule="exact"/>
              <w:rPr>
                <w:rFonts w:ascii="Times New Roman" w:hAnsi="Times New Roman"/>
                <w:color w:val="auto"/>
              </w:rPr>
            </w:pPr>
          </w:p>
          <w:p w14:paraId="66F3E14D">
            <w:pPr>
              <w:pStyle w:val="20"/>
              <w:keepNext w:val="0"/>
              <w:keepLines w:val="0"/>
              <w:pageBreakBefore w:val="0"/>
              <w:widowControl w:val="0"/>
              <w:kinsoku/>
              <w:overflowPunct/>
              <w:topLinePunct w:val="0"/>
              <w:autoSpaceDE/>
              <w:autoSpaceDN/>
              <w:bidi w:val="0"/>
              <w:snapToGrid/>
              <w:spacing w:line="600" w:lineRule="exact"/>
              <w:rPr>
                <w:rFonts w:ascii="Times New Roman" w:hAnsi="Times New Roman"/>
                <w:color w:val="auto"/>
              </w:rPr>
            </w:pPr>
          </w:p>
          <w:p w14:paraId="5D772818">
            <w:pPr>
              <w:keepNext w:val="0"/>
              <w:keepLines w:val="0"/>
              <w:pageBreakBefore w:val="0"/>
              <w:widowControl w:val="0"/>
              <w:kinsoku/>
              <w:wordWrap/>
              <w:overflowPunct/>
              <w:topLinePunct w:val="0"/>
              <w:autoSpaceDE/>
              <w:autoSpaceDN/>
              <w:bidi w:val="0"/>
              <w:adjustRightInd/>
              <w:snapToGrid/>
              <w:spacing w:line="600" w:lineRule="exact"/>
              <w:ind w:left="261" w:firstLine="556" w:firstLineChars="200"/>
              <w:jc w:val="center"/>
              <w:textAlignment w:val="auto"/>
              <w:rPr>
                <w:rFonts w:hint="eastAsia" w:ascii="Times New Roman" w:hAnsi="Times New Roman" w:eastAsia="方正仿宋_GBK" w:cs="方正仿宋_GBK"/>
                <w:color w:val="auto"/>
                <w:spacing w:val="-1"/>
                <w:sz w:val="28"/>
                <w:szCs w:val="28"/>
              </w:rPr>
            </w:pPr>
            <w:r>
              <w:rPr>
                <w:rFonts w:hint="eastAsia" w:ascii="Times New Roman" w:hAnsi="Times New Roman" w:eastAsia="方正仿宋_GBK" w:cs="方正仿宋_GBK"/>
                <w:color w:val="auto"/>
                <w:spacing w:val="-1"/>
                <w:sz w:val="28"/>
                <w:szCs w:val="28"/>
                <w:lang w:val="en-US" w:eastAsia="zh-CN"/>
              </w:rPr>
              <w:t xml:space="preserve">  单位名称：（</w:t>
            </w:r>
            <w:r>
              <w:rPr>
                <w:rFonts w:hint="eastAsia" w:ascii="Times New Roman" w:hAnsi="Times New Roman" w:eastAsia="方正仿宋_GBK" w:cs="方正仿宋_GBK"/>
                <w:color w:val="auto"/>
                <w:spacing w:val="-1"/>
                <w:sz w:val="28"/>
                <w:szCs w:val="28"/>
              </w:rPr>
              <w:t>盖章</w:t>
            </w:r>
            <w:r>
              <w:rPr>
                <w:rFonts w:hint="eastAsia" w:ascii="Times New Roman" w:hAnsi="Times New Roman" w:eastAsia="方正仿宋_GBK" w:cs="方正仿宋_GBK"/>
                <w:color w:val="auto"/>
                <w:spacing w:val="-1"/>
                <w:sz w:val="28"/>
                <w:szCs w:val="28"/>
                <w:lang w:val="en-US" w:eastAsia="zh-CN"/>
              </w:rPr>
              <w:t>）</w:t>
            </w:r>
          </w:p>
          <w:p w14:paraId="056638D3">
            <w:pPr>
              <w:keepNext w:val="0"/>
              <w:keepLines w:val="0"/>
              <w:pageBreakBefore w:val="0"/>
              <w:widowControl w:val="0"/>
              <w:kinsoku/>
              <w:wordWrap/>
              <w:overflowPunct/>
              <w:topLinePunct w:val="0"/>
              <w:autoSpaceDE/>
              <w:autoSpaceDN/>
              <w:bidi w:val="0"/>
              <w:adjustRightInd/>
              <w:snapToGrid/>
              <w:spacing w:line="600" w:lineRule="exact"/>
              <w:ind w:left="261" w:firstLine="556" w:firstLineChars="200"/>
              <w:jc w:val="center"/>
              <w:textAlignment w:val="auto"/>
              <w:rPr>
                <w:rFonts w:ascii="Times New Roman" w:hAnsi="Times New Roman" w:eastAsia="宋体" w:cs="宋体"/>
                <w:color w:val="auto"/>
                <w:sz w:val="24"/>
                <w:szCs w:val="24"/>
              </w:rPr>
            </w:pPr>
            <w:r>
              <w:rPr>
                <w:rFonts w:hint="eastAsia" w:ascii="Times New Roman" w:hAnsi="Times New Roman" w:eastAsia="方正仿宋_GBK" w:cs="方正仿宋_GBK"/>
                <w:color w:val="auto"/>
                <w:spacing w:val="-1"/>
                <w:sz w:val="28"/>
                <w:szCs w:val="28"/>
                <w:lang w:val="en-US" w:eastAsia="zh-CN"/>
              </w:rPr>
              <w:t xml:space="preserve">  </w:t>
            </w:r>
            <w:r>
              <w:rPr>
                <w:rFonts w:hint="eastAsia" w:ascii="Times New Roman" w:hAnsi="Times New Roman" w:eastAsia="方正仿宋_GBK" w:cs="方正仿宋_GBK"/>
                <w:color w:val="auto"/>
                <w:spacing w:val="-1"/>
                <w:sz w:val="28"/>
                <w:szCs w:val="28"/>
              </w:rPr>
              <w:t>年</w:t>
            </w:r>
            <w:r>
              <w:rPr>
                <w:rFonts w:hint="eastAsia" w:ascii="Times New Roman" w:hAnsi="Times New Roman" w:eastAsia="方正仿宋_GBK" w:cs="方正仿宋_GBK"/>
                <w:color w:val="auto"/>
                <w:spacing w:val="-1"/>
                <w:sz w:val="28"/>
                <w:szCs w:val="28"/>
                <w:lang w:val="en-US" w:eastAsia="zh-CN"/>
              </w:rPr>
              <w:t xml:space="preserve">  </w:t>
            </w:r>
            <w:r>
              <w:rPr>
                <w:rFonts w:hint="eastAsia" w:ascii="Times New Roman" w:hAnsi="Times New Roman" w:eastAsia="方正仿宋_GBK" w:cs="方正仿宋_GBK"/>
                <w:color w:val="auto"/>
                <w:spacing w:val="-1"/>
                <w:sz w:val="28"/>
                <w:szCs w:val="28"/>
              </w:rPr>
              <w:t xml:space="preserve"> 月 </w:t>
            </w:r>
            <w:r>
              <w:rPr>
                <w:rFonts w:hint="eastAsia" w:ascii="Times New Roman" w:hAnsi="Times New Roman" w:eastAsia="方正仿宋_GBK" w:cs="方正仿宋_GBK"/>
                <w:color w:val="auto"/>
                <w:spacing w:val="-1"/>
                <w:sz w:val="28"/>
                <w:szCs w:val="28"/>
                <w:lang w:val="en-US" w:eastAsia="zh-CN"/>
              </w:rPr>
              <w:t xml:space="preserve"> </w:t>
            </w:r>
            <w:r>
              <w:rPr>
                <w:rFonts w:hint="eastAsia" w:ascii="Times New Roman" w:hAnsi="Times New Roman" w:eastAsia="方正仿宋_GBK" w:cs="方正仿宋_GBK"/>
                <w:color w:val="auto"/>
                <w:spacing w:val="-1"/>
                <w:sz w:val="28"/>
                <w:szCs w:val="28"/>
              </w:rPr>
              <w:t xml:space="preserve"> 日</w:t>
            </w:r>
          </w:p>
        </w:tc>
      </w:tr>
    </w:tbl>
    <w:p w14:paraId="1014E9A1">
      <w:pPr>
        <w:rPr>
          <w:rFonts w:hint="eastAsia" w:ascii="Times New Roman" w:hAnsi="Times New Roman" w:eastAsia="方正黑体_GBK" w:cs="Times New Roman"/>
          <w:sz w:val="32"/>
          <w:szCs w:val="32"/>
        </w:rPr>
      </w:pPr>
    </w:p>
    <w:p w14:paraId="0513680E">
      <w:pPr>
        <w:spacing w:line="584" w:lineRule="exact"/>
        <w:jc w:val="center"/>
        <w:rPr>
          <w:rFonts w:hint="eastAsia" w:ascii="宋体" w:hAnsi="宋体" w:eastAsia="宋体" w:cs="宋体"/>
          <w:sz w:val="32"/>
          <w:szCs w:val="32"/>
          <w:highlight w:val="none"/>
        </w:rPr>
      </w:pPr>
      <w:r>
        <w:rPr>
          <w:rFonts w:hint="eastAsia" w:ascii="Times New Roman" w:hAnsi="Times New Roman" w:eastAsia="方正黑体_GBK" w:cs="Times New Roman"/>
          <w:sz w:val="32"/>
          <w:szCs w:val="32"/>
          <w:lang w:val="en-US" w:eastAsia="zh-CN"/>
        </w:rPr>
        <w:t>三</w:t>
      </w:r>
      <w:r>
        <w:rPr>
          <w:rFonts w:hint="eastAsia" w:ascii="Times New Roman" w:hAnsi="Times New Roman" w:eastAsia="方正黑体_GBK" w:cs="Times New Roman"/>
          <w:sz w:val="32"/>
          <w:szCs w:val="32"/>
        </w:rPr>
        <w:t>、项目管理</w:t>
      </w:r>
    </w:p>
    <w:tbl>
      <w:tblPr>
        <w:tblStyle w:val="9"/>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27"/>
        <w:gridCol w:w="3791"/>
        <w:gridCol w:w="2606"/>
      </w:tblGrid>
      <w:tr w14:paraId="5AFC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6" w:hRule="atLeast"/>
          <w:jc w:val="center"/>
        </w:trPr>
        <w:tc>
          <w:tcPr>
            <w:tcW w:w="1366" w:type="dxa"/>
            <w:textDirection w:val="tbLrV"/>
            <w:vAlign w:val="center"/>
          </w:tcPr>
          <w:p w14:paraId="74DD49F0">
            <w:pPr>
              <w:spacing w:line="460" w:lineRule="exact"/>
              <w:ind w:left="113" w:right="113"/>
              <w:jc w:val="center"/>
              <w:rPr>
                <w:rFonts w:hint="eastAsia" w:ascii="宋体" w:hAnsi="宋体" w:eastAsia="宋体" w:cs="宋体"/>
                <w:sz w:val="30"/>
                <w:szCs w:val="30"/>
                <w:highlight w:val="none"/>
              </w:rPr>
            </w:pPr>
            <w:r>
              <w:rPr>
                <w:rFonts w:hint="eastAsia" w:ascii="Times New Roman" w:hAnsi="Times New Roman" w:eastAsia="方正黑体_GBK" w:cs="Times New Roman"/>
                <w:sz w:val="30"/>
                <w:szCs w:val="30"/>
              </w:rPr>
              <w:t>已</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采</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取</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的</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保</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护</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措</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施</w:t>
            </w:r>
          </w:p>
        </w:tc>
        <w:tc>
          <w:tcPr>
            <w:tcW w:w="7724" w:type="dxa"/>
            <w:gridSpan w:val="3"/>
            <w:vAlign w:val="top"/>
          </w:tcPr>
          <w:p w14:paraId="77419063">
            <w:pPr>
              <w:keepNext w:val="0"/>
              <w:keepLines w:val="0"/>
              <w:pageBreakBefore w:val="0"/>
              <w:widowControl w:val="0"/>
              <w:kinsoku/>
              <w:overflowPunct/>
              <w:topLinePunct w:val="0"/>
              <w:autoSpaceDE/>
              <w:autoSpaceDN/>
              <w:bidi w:val="0"/>
              <w:snapToGrid/>
              <w:spacing w:line="600" w:lineRule="exact"/>
              <w:ind w:right="224"/>
              <w:jc w:val="both"/>
              <w:rPr>
                <w:rFonts w:hint="eastAsia" w:ascii="Times New Roman" w:hAnsi="Times New Roman" w:eastAsia="方正仿宋_GBK" w:cs="方正仿宋_GBK"/>
                <w:color w:val="auto"/>
                <w:sz w:val="28"/>
              </w:rPr>
            </w:pPr>
            <w:r>
              <w:rPr>
                <w:rFonts w:hint="eastAsia" w:ascii="Times New Roman" w:hAnsi="Times New Roman" w:eastAsia="方正仿宋_GBK" w:cs="方正仿宋_GBK"/>
                <w:color w:val="auto"/>
                <w:sz w:val="28"/>
              </w:rPr>
              <w:t>（为保护传承该项目已经采取的的法律法规、政策</w:t>
            </w:r>
            <w:r>
              <w:rPr>
                <w:rFonts w:hint="eastAsia" w:ascii="Times New Roman" w:hAnsi="Times New Roman" w:eastAsia="方正仿宋_GBK" w:cs="方正仿宋_GBK"/>
                <w:color w:val="auto"/>
                <w:sz w:val="28"/>
                <w:lang w:eastAsia="zh-CN"/>
              </w:rPr>
              <w:t>、</w:t>
            </w:r>
            <w:r>
              <w:rPr>
                <w:rFonts w:hint="eastAsia" w:ascii="Times New Roman" w:hAnsi="Times New Roman" w:eastAsia="方正仿宋_GBK" w:cs="方正仿宋_GBK"/>
                <w:color w:val="auto"/>
                <w:sz w:val="28"/>
                <w:lang w:val="en-US" w:eastAsia="zh-CN"/>
              </w:rPr>
              <w:t>各项具体保护</w:t>
            </w:r>
            <w:r>
              <w:rPr>
                <w:rFonts w:hint="eastAsia" w:ascii="Times New Roman" w:hAnsi="Times New Roman" w:eastAsia="方正仿宋_GBK" w:cs="方正仿宋_GBK"/>
                <w:color w:val="auto"/>
                <w:sz w:val="28"/>
              </w:rPr>
              <w:t>措施和实施方案</w:t>
            </w:r>
            <w:r>
              <w:rPr>
                <w:rFonts w:hint="eastAsia" w:ascii="Times New Roman" w:hAnsi="Times New Roman" w:eastAsia="方正仿宋_GBK" w:cs="方正仿宋_GBK"/>
                <w:color w:val="auto"/>
                <w:sz w:val="28"/>
                <w:lang w:val="en-US" w:eastAsia="zh-CN"/>
              </w:rPr>
              <w:t>以及</w:t>
            </w:r>
            <w:r>
              <w:rPr>
                <w:rFonts w:hint="eastAsia" w:ascii="Times New Roman" w:hAnsi="Times New Roman" w:eastAsia="方正仿宋_GBK" w:cs="方正仿宋_GBK"/>
                <w:color w:val="auto"/>
                <w:sz w:val="28"/>
              </w:rPr>
              <w:t>取得的成效</w:t>
            </w:r>
            <w:r>
              <w:rPr>
                <w:rFonts w:hint="eastAsia" w:ascii="Times New Roman" w:hAnsi="Times New Roman" w:eastAsia="方正仿宋_GBK" w:cs="方正仿宋_GBK"/>
                <w:color w:val="auto"/>
                <w:sz w:val="28"/>
                <w:lang w:eastAsia="zh-CN"/>
              </w:rPr>
              <w:t>。</w:t>
            </w:r>
            <w:r>
              <w:rPr>
                <w:rFonts w:hint="eastAsia" w:ascii="Times New Roman" w:hAnsi="Times New Roman" w:eastAsia="方正仿宋_GBK" w:cs="方正仿宋_GBK"/>
                <w:color w:val="auto"/>
                <w:sz w:val="28"/>
              </w:rPr>
              <w:t>不少于400字。）</w:t>
            </w:r>
          </w:p>
          <w:p w14:paraId="6C1C8AAC">
            <w:pPr>
              <w:bidi w:val="0"/>
              <w:jc w:val="both"/>
              <w:rPr>
                <w:rFonts w:hint="eastAsia"/>
                <w:lang w:val="en-US" w:eastAsia="zh-CN"/>
              </w:rPr>
            </w:pPr>
          </w:p>
        </w:tc>
      </w:tr>
      <w:tr w14:paraId="6E80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2" w:hRule="atLeast"/>
          <w:jc w:val="center"/>
        </w:trPr>
        <w:tc>
          <w:tcPr>
            <w:tcW w:w="1366" w:type="dxa"/>
            <w:textDirection w:val="tbLrV"/>
            <w:vAlign w:val="center"/>
          </w:tcPr>
          <w:p w14:paraId="5645E70E">
            <w:pPr>
              <w:spacing w:line="460" w:lineRule="exact"/>
              <w:ind w:left="113" w:right="113"/>
              <w:jc w:val="center"/>
              <w:rPr>
                <w:rFonts w:hint="eastAsia" w:ascii="宋体" w:hAnsi="宋体" w:eastAsia="宋体" w:cs="宋体"/>
                <w:color w:val="auto"/>
                <w:sz w:val="24"/>
                <w:highlight w:val="red"/>
              </w:rPr>
            </w:pPr>
            <w:r>
              <w:rPr>
                <w:rFonts w:hint="eastAsia" w:ascii="Times New Roman" w:hAnsi="Times New Roman" w:eastAsia="方正黑体_GBK" w:cs="Times New Roman"/>
                <w:sz w:val="30"/>
                <w:szCs w:val="30"/>
                <w:lang w:val="en-US" w:eastAsia="zh-CN"/>
              </w:rPr>
              <w:t xml:space="preserve">已 </w:t>
            </w:r>
            <w:r>
              <w:rPr>
                <w:rFonts w:hint="eastAsia" w:ascii="Times New Roman" w:hAnsi="Times New Roman" w:eastAsia="方正黑体_GBK" w:cs="Times New Roman"/>
                <w:sz w:val="30"/>
                <w:szCs w:val="30"/>
              </w:rPr>
              <w:t>资</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金</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投</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入</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情</w:t>
            </w:r>
            <w:r>
              <w:rPr>
                <w:rFonts w:hint="eastAsia" w:ascii="Times New Roman" w:hAnsi="Times New Roman" w:eastAsia="方正黑体_GBK" w:cs="Times New Roman"/>
                <w:sz w:val="30"/>
                <w:szCs w:val="30"/>
                <w:lang w:val="en-US" w:eastAsia="zh-CN"/>
              </w:rPr>
              <w:t xml:space="preserve"> </w:t>
            </w:r>
            <w:r>
              <w:rPr>
                <w:rFonts w:hint="eastAsia" w:ascii="Times New Roman" w:hAnsi="Times New Roman" w:eastAsia="方正黑体_GBK" w:cs="Times New Roman"/>
                <w:sz w:val="30"/>
                <w:szCs w:val="30"/>
              </w:rPr>
              <w:t>况</w:t>
            </w:r>
          </w:p>
        </w:tc>
        <w:tc>
          <w:tcPr>
            <w:tcW w:w="7724" w:type="dxa"/>
            <w:gridSpan w:val="3"/>
            <w:vAlign w:val="top"/>
          </w:tcPr>
          <w:p w14:paraId="4DE56C3F">
            <w:pPr>
              <w:tabs>
                <w:tab w:val="left" w:pos="1476"/>
              </w:tabs>
              <w:bidi w:val="0"/>
              <w:jc w:val="both"/>
              <w:rPr>
                <w:rFonts w:hint="eastAsia"/>
                <w:lang w:val="en-US" w:eastAsia="zh-CN"/>
              </w:rPr>
            </w:pPr>
          </w:p>
        </w:tc>
      </w:tr>
      <w:tr w14:paraId="3D9F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99" w:hRule="atLeast"/>
          <w:jc w:val="center"/>
        </w:trPr>
        <w:tc>
          <w:tcPr>
            <w:tcW w:w="1366" w:type="dxa"/>
            <w:vMerge w:val="restart"/>
            <w:noWrap w:val="0"/>
            <w:vAlign w:val="center"/>
          </w:tcPr>
          <w:p w14:paraId="364C28B5">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五</w:t>
            </w:r>
          </w:p>
          <w:p w14:paraId="298B79DF">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年</w:t>
            </w:r>
          </w:p>
          <w:p w14:paraId="0C0F6E61">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计</w:t>
            </w:r>
          </w:p>
          <w:p w14:paraId="75006781">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划</w:t>
            </w:r>
          </w:p>
        </w:tc>
        <w:tc>
          <w:tcPr>
            <w:tcW w:w="1327" w:type="dxa"/>
            <w:noWrap w:val="0"/>
            <w:vAlign w:val="center"/>
          </w:tcPr>
          <w:p w14:paraId="246AF95C">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时  间</w:t>
            </w:r>
          </w:p>
        </w:tc>
        <w:tc>
          <w:tcPr>
            <w:tcW w:w="3791" w:type="dxa"/>
            <w:noWrap w:val="0"/>
            <w:vAlign w:val="center"/>
          </w:tcPr>
          <w:p w14:paraId="0F4B9D93">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保护措施</w:t>
            </w:r>
          </w:p>
        </w:tc>
        <w:tc>
          <w:tcPr>
            <w:tcW w:w="2606" w:type="dxa"/>
            <w:noWrap w:val="0"/>
            <w:vAlign w:val="center"/>
          </w:tcPr>
          <w:p w14:paraId="558B1A67">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预期目标</w:t>
            </w:r>
          </w:p>
        </w:tc>
      </w:tr>
      <w:tr w14:paraId="13EB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1366" w:type="dxa"/>
            <w:vMerge w:val="continue"/>
            <w:noWrap w:val="0"/>
            <w:vAlign w:val="center"/>
          </w:tcPr>
          <w:p w14:paraId="3DD56EA2">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p>
        </w:tc>
        <w:tc>
          <w:tcPr>
            <w:tcW w:w="1327" w:type="dxa"/>
            <w:noWrap w:val="0"/>
            <w:vAlign w:val="top"/>
          </w:tcPr>
          <w:p w14:paraId="44D57BA1">
            <w:pPr>
              <w:keepNext w:val="0"/>
              <w:keepLines w:val="0"/>
              <w:pageBreakBefore w:val="0"/>
              <w:widowControl w:val="0"/>
              <w:kinsoku/>
              <w:overflowPunct/>
              <w:topLinePunct w:val="0"/>
              <w:autoSpaceDE/>
              <w:autoSpaceDN/>
              <w:bidi w:val="0"/>
              <w:snapToGrid/>
              <w:spacing w:line="600" w:lineRule="exact"/>
              <w:jc w:val="center"/>
              <w:rPr>
                <w:rFonts w:hint="default" w:ascii="Times New Roman" w:hAnsi="Times New Roman" w:eastAsia="方正仿宋_GBK"/>
                <w:color w:val="auto"/>
                <w:sz w:val="24"/>
                <w:lang w:val="en-US" w:eastAsia="zh-CN"/>
              </w:rPr>
            </w:pPr>
          </w:p>
        </w:tc>
        <w:tc>
          <w:tcPr>
            <w:tcW w:w="3791" w:type="dxa"/>
            <w:noWrap w:val="0"/>
            <w:vAlign w:val="top"/>
          </w:tcPr>
          <w:p w14:paraId="0F53D9E9">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仿宋_GBK"/>
                <w:color w:val="auto"/>
                <w:sz w:val="24"/>
              </w:rPr>
            </w:pPr>
          </w:p>
        </w:tc>
        <w:tc>
          <w:tcPr>
            <w:tcW w:w="2606" w:type="dxa"/>
            <w:noWrap w:val="0"/>
            <w:vAlign w:val="top"/>
          </w:tcPr>
          <w:p w14:paraId="1C6700A1">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olor w:val="auto"/>
                <w:sz w:val="24"/>
                <w:lang w:eastAsia="zh-CN"/>
              </w:rPr>
            </w:pPr>
          </w:p>
        </w:tc>
      </w:tr>
      <w:tr w14:paraId="2F93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80" w:hRule="atLeast"/>
          <w:jc w:val="center"/>
        </w:trPr>
        <w:tc>
          <w:tcPr>
            <w:tcW w:w="1366" w:type="dxa"/>
            <w:vMerge w:val="continue"/>
            <w:noWrap w:val="0"/>
            <w:vAlign w:val="center"/>
          </w:tcPr>
          <w:p w14:paraId="45B6225E">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p>
        </w:tc>
        <w:tc>
          <w:tcPr>
            <w:tcW w:w="1327" w:type="dxa"/>
            <w:noWrap w:val="0"/>
            <w:vAlign w:val="top"/>
          </w:tcPr>
          <w:p w14:paraId="76516B06">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仿宋_GBK"/>
                <w:color w:val="auto"/>
                <w:sz w:val="24"/>
              </w:rPr>
            </w:pPr>
          </w:p>
        </w:tc>
        <w:tc>
          <w:tcPr>
            <w:tcW w:w="3791" w:type="dxa"/>
            <w:noWrap w:val="0"/>
            <w:vAlign w:val="top"/>
          </w:tcPr>
          <w:p w14:paraId="17C8DF03">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olor w:val="auto"/>
                <w:sz w:val="24"/>
                <w:lang w:eastAsia="zh-CN"/>
              </w:rPr>
            </w:pPr>
          </w:p>
        </w:tc>
        <w:tc>
          <w:tcPr>
            <w:tcW w:w="2606" w:type="dxa"/>
            <w:noWrap w:val="0"/>
            <w:vAlign w:val="top"/>
          </w:tcPr>
          <w:p w14:paraId="3EA7FE66">
            <w:pPr>
              <w:keepNext w:val="0"/>
              <w:keepLines w:val="0"/>
              <w:pageBreakBefore w:val="0"/>
              <w:widowControl w:val="0"/>
              <w:kinsoku/>
              <w:overflowPunct/>
              <w:topLinePunct w:val="0"/>
              <w:autoSpaceDE/>
              <w:autoSpaceDN/>
              <w:bidi w:val="0"/>
              <w:snapToGrid/>
              <w:spacing w:line="600" w:lineRule="exact"/>
              <w:rPr>
                <w:rFonts w:ascii="Times New Roman" w:hAnsi="Times New Roman" w:eastAsia="方正仿宋_GBK"/>
                <w:color w:val="auto"/>
                <w:sz w:val="24"/>
              </w:rPr>
            </w:pPr>
          </w:p>
        </w:tc>
      </w:tr>
      <w:tr w14:paraId="72C1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0" w:hRule="atLeast"/>
          <w:jc w:val="center"/>
        </w:trPr>
        <w:tc>
          <w:tcPr>
            <w:tcW w:w="1366" w:type="dxa"/>
            <w:vMerge w:val="continue"/>
            <w:noWrap w:val="0"/>
            <w:vAlign w:val="center"/>
          </w:tcPr>
          <w:p w14:paraId="37A6814D">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p>
        </w:tc>
        <w:tc>
          <w:tcPr>
            <w:tcW w:w="1327" w:type="dxa"/>
            <w:noWrap w:val="0"/>
            <w:vAlign w:val="top"/>
          </w:tcPr>
          <w:p w14:paraId="6DC0BC1A">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仿宋_GBK"/>
                <w:color w:val="auto"/>
                <w:sz w:val="24"/>
              </w:rPr>
            </w:pPr>
          </w:p>
        </w:tc>
        <w:tc>
          <w:tcPr>
            <w:tcW w:w="3791" w:type="dxa"/>
            <w:noWrap w:val="0"/>
            <w:vAlign w:val="top"/>
          </w:tcPr>
          <w:p w14:paraId="3635AD07">
            <w:pPr>
              <w:keepNext w:val="0"/>
              <w:keepLines w:val="0"/>
              <w:pageBreakBefore w:val="0"/>
              <w:widowControl w:val="0"/>
              <w:kinsoku/>
              <w:overflowPunct/>
              <w:topLinePunct w:val="0"/>
              <w:autoSpaceDE/>
              <w:autoSpaceDN/>
              <w:bidi w:val="0"/>
              <w:snapToGrid/>
              <w:spacing w:line="600" w:lineRule="exact"/>
              <w:rPr>
                <w:rFonts w:ascii="Times New Roman" w:hAnsi="Times New Roman" w:eastAsia="方正仿宋_GBK"/>
                <w:color w:val="auto"/>
                <w:sz w:val="24"/>
              </w:rPr>
            </w:pPr>
          </w:p>
        </w:tc>
        <w:tc>
          <w:tcPr>
            <w:tcW w:w="2606" w:type="dxa"/>
            <w:noWrap w:val="0"/>
            <w:vAlign w:val="top"/>
          </w:tcPr>
          <w:p w14:paraId="7203801E">
            <w:pPr>
              <w:keepNext w:val="0"/>
              <w:keepLines w:val="0"/>
              <w:pageBreakBefore w:val="0"/>
              <w:widowControl w:val="0"/>
              <w:kinsoku/>
              <w:overflowPunct/>
              <w:topLinePunct w:val="0"/>
              <w:autoSpaceDE/>
              <w:autoSpaceDN/>
              <w:bidi w:val="0"/>
              <w:snapToGrid/>
              <w:spacing w:line="600" w:lineRule="exact"/>
              <w:rPr>
                <w:rFonts w:hint="default" w:ascii="Times New Roman" w:hAnsi="Times New Roman" w:eastAsia="方正仿宋_GBK"/>
                <w:color w:val="auto"/>
                <w:sz w:val="24"/>
                <w:lang w:val="en-US" w:eastAsia="zh-CN"/>
              </w:rPr>
            </w:pPr>
          </w:p>
        </w:tc>
      </w:tr>
      <w:tr w14:paraId="2BB1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3" w:hRule="atLeast"/>
          <w:jc w:val="center"/>
        </w:trPr>
        <w:tc>
          <w:tcPr>
            <w:tcW w:w="1366" w:type="dxa"/>
            <w:vMerge w:val="continue"/>
            <w:noWrap w:val="0"/>
            <w:vAlign w:val="center"/>
          </w:tcPr>
          <w:p w14:paraId="74DBC357">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p>
        </w:tc>
        <w:tc>
          <w:tcPr>
            <w:tcW w:w="1327" w:type="dxa"/>
            <w:noWrap w:val="0"/>
            <w:vAlign w:val="top"/>
          </w:tcPr>
          <w:p w14:paraId="65348C6C">
            <w:pPr>
              <w:keepNext w:val="0"/>
              <w:keepLines w:val="0"/>
              <w:pageBreakBefore w:val="0"/>
              <w:widowControl w:val="0"/>
              <w:kinsoku/>
              <w:overflowPunct/>
              <w:topLinePunct w:val="0"/>
              <w:autoSpaceDE/>
              <w:autoSpaceDN/>
              <w:bidi w:val="0"/>
              <w:snapToGrid/>
              <w:spacing w:line="600" w:lineRule="exact"/>
              <w:jc w:val="both"/>
              <w:rPr>
                <w:rFonts w:ascii="Times New Roman" w:hAnsi="Times New Roman" w:eastAsia="方正仿宋_GBK"/>
                <w:color w:val="auto"/>
                <w:sz w:val="24"/>
              </w:rPr>
            </w:pPr>
          </w:p>
        </w:tc>
        <w:tc>
          <w:tcPr>
            <w:tcW w:w="3791" w:type="dxa"/>
            <w:noWrap w:val="0"/>
            <w:vAlign w:val="top"/>
          </w:tcPr>
          <w:p w14:paraId="4B9D1562">
            <w:pPr>
              <w:keepNext w:val="0"/>
              <w:keepLines w:val="0"/>
              <w:pageBreakBefore w:val="0"/>
              <w:widowControl w:val="0"/>
              <w:kinsoku/>
              <w:overflowPunct/>
              <w:topLinePunct w:val="0"/>
              <w:autoSpaceDE/>
              <w:autoSpaceDN/>
              <w:bidi w:val="0"/>
              <w:snapToGrid/>
              <w:spacing w:line="600" w:lineRule="exact"/>
              <w:rPr>
                <w:rFonts w:ascii="Times New Roman" w:hAnsi="Times New Roman" w:eastAsia="方正仿宋_GBK"/>
                <w:color w:val="auto"/>
                <w:sz w:val="24"/>
              </w:rPr>
            </w:pPr>
          </w:p>
        </w:tc>
        <w:tc>
          <w:tcPr>
            <w:tcW w:w="2606" w:type="dxa"/>
            <w:noWrap w:val="0"/>
            <w:vAlign w:val="top"/>
          </w:tcPr>
          <w:p w14:paraId="57899EFE">
            <w:pPr>
              <w:keepNext w:val="0"/>
              <w:keepLines w:val="0"/>
              <w:pageBreakBefore w:val="0"/>
              <w:widowControl w:val="0"/>
              <w:kinsoku/>
              <w:overflowPunct/>
              <w:topLinePunct w:val="0"/>
              <w:autoSpaceDE/>
              <w:autoSpaceDN/>
              <w:bidi w:val="0"/>
              <w:snapToGrid/>
              <w:spacing w:line="600" w:lineRule="exact"/>
              <w:rPr>
                <w:rFonts w:ascii="Times New Roman" w:hAnsi="Times New Roman" w:eastAsia="方正仿宋_GBK"/>
                <w:color w:val="auto"/>
                <w:sz w:val="24"/>
              </w:rPr>
            </w:pPr>
          </w:p>
        </w:tc>
      </w:tr>
      <w:tr w14:paraId="0C22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2" w:hRule="atLeast"/>
          <w:jc w:val="center"/>
        </w:trPr>
        <w:tc>
          <w:tcPr>
            <w:tcW w:w="1366" w:type="dxa"/>
            <w:vMerge w:val="continue"/>
            <w:noWrap w:val="0"/>
            <w:vAlign w:val="center"/>
          </w:tcPr>
          <w:p w14:paraId="46024407">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p>
        </w:tc>
        <w:tc>
          <w:tcPr>
            <w:tcW w:w="1327" w:type="dxa"/>
            <w:noWrap w:val="0"/>
            <w:vAlign w:val="top"/>
          </w:tcPr>
          <w:p w14:paraId="0EAD5F0A">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仿宋_GBK"/>
                <w:color w:val="auto"/>
                <w:sz w:val="24"/>
              </w:rPr>
            </w:pPr>
          </w:p>
        </w:tc>
        <w:tc>
          <w:tcPr>
            <w:tcW w:w="3791" w:type="dxa"/>
            <w:noWrap w:val="0"/>
            <w:vAlign w:val="top"/>
          </w:tcPr>
          <w:p w14:paraId="69892784">
            <w:pPr>
              <w:keepNext w:val="0"/>
              <w:keepLines w:val="0"/>
              <w:pageBreakBefore w:val="0"/>
              <w:widowControl w:val="0"/>
              <w:kinsoku/>
              <w:overflowPunct/>
              <w:topLinePunct w:val="0"/>
              <w:autoSpaceDE/>
              <w:autoSpaceDN/>
              <w:bidi w:val="0"/>
              <w:snapToGrid/>
              <w:spacing w:line="600" w:lineRule="exact"/>
              <w:rPr>
                <w:rFonts w:ascii="Times New Roman" w:hAnsi="Times New Roman" w:eastAsia="方正仿宋_GBK"/>
                <w:color w:val="auto"/>
                <w:sz w:val="24"/>
              </w:rPr>
            </w:pPr>
          </w:p>
        </w:tc>
        <w:tc>
          <w:tcPr>
            <w:tcW w:w="2606" w:type="dxa"/>
            <w:noWrap w:val="0"/>
            <w:vAlign w:val="top"/>
          </w:tcPr>
          <w:p w14:paraId="78CC542D">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olor w:val="auto"/>
                <w:sz w:val="24"/>
                <w:lang w:eastAsia="zh-CN"/>
              </w:rPr>
            </w:pPr>
          </w:p>
        </w:tc>
      </w:tr>
      <w:tr w14:paraId="60FD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9" w:hRule="atLeast"/>
          <w:jc w:val="center"/>
        </w:trPr>
        <w:tc>
          <w:tcPr>
            <w:tcW w:w="1366" w:type="dxa"/>
            <w:vMerge w:val="restart"/>
            <w:noWrap w:val="0"/>
            <w:vAlign w:val="center"/>
          </w:tcPr>
          <w:p w14:paraId="4D3548C7">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pacing w:val="-12"/>
                <w:sz w:val="30"/>
                <w:szCs w:val="30"/>
              </w:rPr>
            </w:pPr>
            <w:r>
              <w:rPr>
                <w:rFonts w:ascii="Times New Roman" w:hAnsi="Times New Roman" w:eastAsia="方正黑体_GBK"/>
                <w:color w:val="auto"/>
                <w:spacing w:val="-12"/>
                <w:sz w:val="30"/>
                <w:szCs w:val="30"/>
              </w:rPr>
              <w:t>经费预算及其依据说明</w:t>
            </w:r>
          </w:p>
        </w:tc>
        <w:tc>
          <w:tcPr>
            <w:tcW w:w="1327" w:type="dxa"/>
            <w:noWrap w:val="0"/>
            <w:vAlign w:val="center"/>
          </w:tcPr>
          <w:p w14:paraId="3B919E33">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经费预算</w:t>
            </w:r>
          </w:p>
        </w:tc>
        <w:tc>
          <w:tcPr>
            <w:tcW w:w="3791" w:type="dxa"/>
            <w:noWrap w:val="0"/>
            <w:vAlign w:val="center"/>
          </w:tcPr>
          <w:p w14:paraId="609EC64B">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依据说明</w:t>
            </w:r>
          </w:p>
        </w:tc>
        <w:tc>
          <w:tcPr>
            <w:tcW w:w="2606" w:type="dxa"/>
            <w:noWrap w:val="0"/>
            <w:vAlign w:val="center"/>
          </w:tcPr>
          <w:p w14:paraId="535589B5">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0"/>
                <w:szCs w:val="30"/>
              </w:rPr>
            </w:pPr>
            <w:r>
              <w:rPr>
                <w:rFonts w:ascii="Times New Roman" w:hAnsi="Times New Roman" w:eastAsia="方正黑体_GBK"/>
                <w:color w:val="auto"/>
                <w:sz w:val="30"/>
                <w:szCs w:val="30"/>
              </w:rPr>
              <w:t>地方配套资金</w:t>
            </w:r>
          </w:p>
        </w:tc>
      </w:tr>
      <w:tr w14:paraId="1FE2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65" w:hRule="atLeast"/>
          <w:jc w:val="center"/>
        </w:trPr>
        <w:tc>
          <w:tcPr>
            <w:tcW w:w="1366" w:type="dxa"/>
            <w:vMerge w:val="continue"/>
            <w:noWrap w:val="0"/>
            <w:textDirection w:val="tbRlV"/>
            <w:vAlign w:val="center"/>
          </w:tcPr>
          <w:p w14:paraId="3510C7EF">
            <w:pPr>
              <w:keepNext w:val="0"/>
              <w:keepLines w:val="0"/>
              <w:pageBreakBefore w:val="0"/>
              <w:widowControl w:val="0"/>
              <w:kinsoku/>
              <w:overflowPunct/>
              <w:topLinePunct w:val="0"/>
              <w:autoSpaceDE/>
              <w:autoSpaceDN/>
              <w:bidi w:val="0"/>
              <w:snapToGrid/>
              <w:spacing w:line="600" w:lineRule="exact"/>
              <w:ind w:left="113" w:right="113"/>
              <w:jc w:val="center"/>
              <w:rPr>
                <w:rFonts w:ascii="Times New Roman" w:hAnsi="Times New Roman" w:eastAsia="方正黑体_GBK"/>
                <w:color w:val="auto"/>
                <w:spacing w:val="20"/>
                <w:sz w:val="30"/>
                <w:szCs w:val="30"/>
              </w:rPr>
            </w:pPr>
          </w:p>
        </w:tc>
        <w:tc>
          <w:tcPr>
            <w:tcW w:w="1327" w:type="dxa"/>
            <w:noWrap w:val="0"/>
            <w:vAlign w:val="center"/>
          </w:tcPr>
          <w:p w14:paraId="73E2682C">
            <w:pPr>
              <w:pStyle w:val="8"/>
              <w:keepNext w:val="0"/>
              <w:keepLines w:val="0"/>
              <w:widowControl/>
              <w:suppressLineNumbers w:val="0"/>
              <w:spacing w:before="0" w:beforeAutospacing="0" w:after="0" w:afterAutospacing="0" w:line="300" w:lineRule="exact"/>
              <w:ind w:left="0" w:leftChars="0" w:right="0" w:rightChars="0"/>
              <w:jc w:val="center"/>
              <w:rPr>
                <w:rFonts w:ascii="Times New Roman" w:hAnsi="Times New Roman" w:eastAsia="方正仿宋_GBK"/>
                <w:color w:val="auto"/>
                <w:sz w:val="28"/>
                <w:szCs w:val="28"/>
              </w:rPr>
            </w:pPr>
          </w:p>
        </w:tc>
        <w:tc>
          <w:tcPr>
            <w:tcW w:w="3791" w:type="dxa"/>
            <w:noWrap w:val="0"/>
            <w:vAlign w:val="center"/>
          </w:tcPr>
          <w:p w14:paraId="3388AA4A">
            <w:pPr>
              <w:pStyle w:val="8"/>
              <w:keepNext w:val="0"/>
              <w:keepLines w:val="0"/>
              <w:widowControl/>
              <w:suppressLineNumbers w:val="0"/>
              <w:spacing w:before="0" w:beforeAutospacing="0" w:after="0" w:afterAutospacing="0"/>
              <w:ind w:left="0" w:leftChars="0" w:right="0" w:rightChars="0" w:firstLine="210" w:firstLineChars="0"/>
              <w:jc w:val="both"/>
              <w:rPr>
                <w:rFonts w:ascii="Times New Roman" w:hAnsi="Times New Roman" w:eastAsia="方正仿宋_GBK"/>
                <w:color w:val="auto"/>
                <w:sz w:val="28"/>
                <w:szCs w:val="28"/>
              </w:rPr>
            </w:pPr>
          </w:p>
        </w:tc>
        <w:tc>
          <w:tcPr>
            <w:tcW w:w="2606" w:type="dxa"/>
            <w:noWrap w:val="0"/>
            <w:vAlign w:val="center"/>
          </w:tcPr>
          <w:p w14:paraId="40CDF117">
            <w:pPr>
              <w:pStyle w:val="8"/>
              <w:keepNext w:val="0"/>
              <w:keepLines w:val="0"/>
              <w:widowControl/>
              <w:suppressLineNumbers w:val="0"/>
              <w:spacing w:before="0" w:beforeAutospacing="0" w:after="0" w:afterAutospacing="0" w:line="300" w:lineRule="exact"/>
              <w:ind w:left="0" w:leftChars="0" w:right="0" w:rightChars="0"/>
              <w:jc w:val="center"/>
              <w:rPr>
                <w:rFonts w:ascii="Times New Roman" w:hAnsi="Times New Roman" w:eastAsia="方正仿宋_GBK"/>
                <w:color w:val="auto"/>
                <w:sz w:val="28"/>
                <w:szCs w:val="28"/>
              </w:rPr>
            </w:pPr>
          </w:p>
        </w:tc>
      </w:tr>
      <w:tr w14:paraId="5A5A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86" w:hRule="atLeast"/>
          <w:jc w:val="center"/>
        </w:trPr>
        <w:tc>
          <w:tcPr>
            <w:tcW w:w="1366" w:type="dxa"/>
            <w:noWrap w:val="0"/>
            <w:textDirection w:val="tbRlV"/>
            <w:vAlign w:val="center"/>
          </w:tcPr>
          <w:p w14:paraId="67718D48">
            <w:pPr>
              <w:keepNext w:val="0"/>
              <w:keepLines w:val="0"/>
              <w:pageBreakBefore w:val="0"/>
              <w:widowControl w:val="0"/>
              <w:kinsoku/>
              <w:overflowPunct/>
              <w:topLinePunct w:val="0"/>
              <w:autoSpaceDE/>
              <w:autoSpaceDN/>
              <w:bidi w:val="0"/>
              <w:snapToGrid/>
              <w:spacing w:line="600" w:lineRule="exact"/>
              <w:ind w:left="113" w:right="113"/>
              <w:jc w:val="center"/>
              <w:rPr>
                <w:rFonts w:ascii="Times New Roman" w:hAnsi="Times New Roman" w:eastAsia="方正黑体_GBK"/>
                <w:color w:val="auto"/>
                <w:spacing w:val="46"/>
                <w:sz w:val="30"/>
                <w:szCs w:val="30"/>
              </w:rPr>
            </w:pPr>
            <w:r>
              <w:rPr>
                <w:rFonts w:ascii="Times New Roman" w:hAnsi="Times New Roman" w:eastAsia="方正黑体_GBK"/>
                <w:color w:val="auto"/>
                <w:spacing w:val="46"/>
                <w:sz w:val="30"/>
                <w:szCs w:val="30"/>
              </w:rPr>
              <w:t>备注</w:t>
            </w:r>
          </w:p>
        </w:tc>
        <w:tc>
          <w:tcPr>
            <w:tcW w:w="7724" w:type="dxa"/>
            <w:gridSpan w:val="3"/>
            <w:noWrap w:val="0"/>
            <w:vAlign w:val="top"/>
          </w:tcPr>
          <w:p w14:paraId="187696BB">
            <w:pPr>
              <w:keepNext w:val="0"/>
              <w:keepLines w:val="0"/>
              <w:pageBreakBefore w:val="0"/>
              <w:widowControl w:val="0"/>
              <w:kinsoku/>
              <w:overflowPunct/>
              <w:topLinePunct w:val="0"/>
              <w:autoSpaceDE/>
              <w:autoSpaceDN/>
              <w:bidi w:val="0"/>
              <w:snapToGrid/>
              <w:spacing w:line="600" w:lineRule="exact"/>
              <w:rPr>
                <w:rFonts w:hint="default" w:ascii="Times New Roman" w:hAnsi="Times New Roman" w:eastAsia="方正仿宋_GBK" w:cs="方正仿宋_GBK"/>
                <w:color w:val="auto"/>
                <w:sz w:val="24"/>
                <w:lang w:val="en-US" w:eastAsia="zh-CN"/>
              </w:rPr>
            </w:pPr>
            <w:r>
              <w:rPr>
                <w:rFonts w:hint="eastAsia" w:ascii="Times New Roman" w:hAnsi="Times New Roman" w:eastAsia="方正仿宋_GBK" w:cs="方正仿宋_GBK"/>
                <w:color w:val="auto"/>
                <w:sz w:val="28"/>
              </w:rPr>
              <w:t>（如有在各栏目中未纳入的其它重要内容，请在此处填写</w:t>
            </w:r>
            <w:r>
              <w:rPr>
                <w:rFonts w:hint="eastAsia" w:ascii="Times New Roman" w:hAnsi="Times New Roman" w:eastAsia="方正仿宋_GBK" w:cs="方正仿宋_GBK"/>
                <w:color w:val="auto"/>
                <w:sz w:val="28"/>
                <w:lang w:eastAsia="zh-CN"/>
              </w:rPr>
              <w:t>。</w:t>
            </w:r>
            <w:r>
              <w:rPr>
                <w:rFonts w:hint="eastAsia" w:ascii="Times New Roman" w:hAnsi="Times New Roman" w:eastAsia="方正仿宋_GBK" w:cs="方正仿宋_GBK"/>
                <w:color w:val="auto"/>
                <w:sz w:val="28"/>
              </w:rPr>
              <w:t>）</w:t>
            </w:r>
            <w:r>
              <w:rPr>
                <w:rFonts w:hint="eastAsia" w:ascii="Times New Roman" w:hAnsi="Times New Roman" w:eastAsia="方正仿宋_GBK" w:cs="方正仿宋_GBK"/>
                <w:color w:val="auto"/>
                <w:sz w:val="28"/>
                <w:lang w:val="en-US" w:eastAsia="zh-CN"/>
              </w:rPr>
              <w:t xml:space="preserve">                              </w:t>
            </w:r>
          </w:p>
        </w:tc>
      </w:tr>
    </w:tbl>
    <w:p w14:paraId="29440CD0">
      <w:pPr>
        <w:rPr>
          <w:rFonts w:hint="eastAsia" w:ascii="宋体" w:hAnsi="宋体" w:eastAsia="宋体" w:cs="宋体"/>
          <w:sz w:val="32"/>
          <w:szCs w:val="32"/>
        </w:rPr>
      </w:pPr>
      <w:r>
        <w:rPr>
          <w:rFonts w:hint="eastAsia" w:ascii="宋体" w:hAnsi="宋体" w:eastAsia="宋体" w:cs="宋体"/>
          <w:sz w:val="32"/>
          <w:szCs w:val="32"/>
        </w:rPr>
        <w:br w:type="page"/>
      </w:r>
    </w:p>
    <w:p w14:paraId="43C34312">
      <w:pPr>
        <w:numPr>
          <w:ilvl w:val="0"/>
          <w:numId w:val="0"/>
        </w:numPr>
        <w:spacing w:line="584" w:lineRule="exact"/>
        <w:jc w:val="center"/>
        <w:rPr>
          <w:rFonts w:hint="eastAsia" w:ascii="Times New Roman" w:hAnsi="Times New Roman" w:eastAsia="方正黑体_GBK" w:cs="Times New Roman"/>
          <w:sz w:val="32"/>
          <w:szCs w:val="32"/>
        </w:rPr>
      </w:pPr>
      <w:r>
        <w:rPr>
          <w:rFonts w:hint="eastAsia" w:ascii="Times New Roman" w:hAnsi="Times New Roman" w:eastAsia="方正黑体_GBK" w:cs="Times New Roman"/>
          <w:kern w:val="2"/>
          <w:sz w:val="32"/>
          <w:szCs w:val="32"/>
          <w:lang w:val="en-US" w:eastAsia="zh-CN" w:bidi="ar-SA"/>
        </w:rPr>
        <w:t>四、</w:t>
      </w:r>
      <w:r>
        <w:rPr>
          <w:rFonts w:hint="eastAsia" w:ascii="Times New Roman" w:hAnsi="Times New Roman" w:eastAsia="方正黑体_GBK" w:cs="Times New Roman"/>
          <w:sz w:val="32"/>
          <w:szCs w:val="32"/>
          <w:lang w:val="en-US" w:eastAsia="zh-CN"/>
        </w:rPr>
        <w:t>授权书</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DEA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2" w:hRule="atLeast"/>
        </w:trPr>
        <w:tc>
          <w:tcPr>
            <w:tcW w:w="9060" w:type="dxa"/>
            <w:vAlign w:val="top"/>
          </w:tcPr>
          <w:p w14:paraId="3D4D18B1">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传承人或传承团体</w:t>
            </w:r>
            <w:r>
              <w:rPr>
                <w:rFonts w:ascii="Times New Roman" w:hAnsi="Times New Roman" w:eastAsia="方正黑体_GBK"/>
                <w:color w:val="auto"/>
                <w:sz w:val="32"/>
                <w:szCs w:val="32"/>
              </w:rPr>
              <w:t>授权书</w:t>
            </w:r>
          </w:p>
          <w:p w14:paraId="48949833">
            <w:pPr>
              <w:keepNext w:val="0"/>
              <w:keepLines w:val="0"/>
              <w:pageBreakBefore w:val="0"/>
              <w:widowControl w:val="0"/>
              <w:kinsoku/>
              <w:overflowPunct/>
              <w:topLinePunct w:val="0"/>
              <w:autoSpaceDE/>
              <w:autoSpaceDN/>
              <w:bidi w:val="0"/>
              <w:snapToGrid/>
              <w:spacing w:line="600" w:lineRule="exact"/>
              <w:ind w:firstLine="800" w:firstLineChars="250"/>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为贯彻执行关于非物质文化遗产保护的法律法规，使</w:t>
            </w:r>
            <w:r>
              <w:rPr>
                <w:rFonts w:hint="eastAsia" w:ascii="Times New Roman" w:hAnsi="Times New Roman" w:eastAsia="方正仿宋_GBK" w:cs="方正仿宋_GBK"/>
                <w:color w:val="auto"/>
                <w:sz w:val="32"/>
                <w:szCs w:val="32"/>
                <w:u w:val="single"/>
              </w:rPr>
              <w:t>（</w:t>
            </w:r>
            <w:r>
              <w:rPr>
                <w:rFonts w:hint="eastAsia" w:ascii="Times New Roman" w:hAnsi="Times New Roman" w:eastAsia="方正仿宋_GBK"/>
                <w:color w:val="auto"/>
                <w:sz w:val="32"/>
                <w:szCs w:val="32"/>
                <w:u w:val="single"/>
                <w:lang w:val="en-US" w:eastAsia="zh-CN"/>
              </w:rPr>
              <w:t>项目名称</w:t>
            </w:r>
            <w:r>
              <w:rPr>
                <w:rFonts w:hint="eastAsia" w:ascii="Times New Roman" w:hAnsi="Times New Roman" w:eastAsia="方正仿宋_GBK" w:cs="方正仿宋_GBK"/>
                <w:color w:val="auto"/>
                <w:sz w:val="32"/>
                <w:szCs w:val="32"/>
                <w:u w:val="single"/>
              </w:rPr>
              <w:t>）</w:t>
            </w:r>
            <w:r>
              <w:rPr>
                <w:rFonts w:hint="eastAsia" w:ascii="Times New Roman" w:hAnsi="Times New Roman" w:eastAsia="方正仿宋_GBK" w:cs="方正仿宋_GBK"/>
                <w:color w:val="auto"/>
                <w:sz w:val="32"/>
                <w:szCs w:val="32"/>
              </w:rPr>
              <w:t>这一项目得到更好的保护和传承，同意该项目申报各级非物质文化遗产代表性项目名录，并同意</w:t>
            </w:r>
            <w:r>
              <w:rPr>
                <w:rFonts w:hint="eastAsia" w:ascii="Times New Roman" w:hAnsi="Times New Roman" w:eastAsia="方正仿宋_GBK" w:cs="方正仿宋_GBK"/>
                <w:color w:val="auto"/>
                <w:sz w:val="32"/>
                <w:szCs w:val="32"/>
                <w:u w:val="single"/>
                <w:lang w:eastAsia="zh-CN"/>
              </w:rPr>
              <w:t>（</w:t>
            </w:r>
            <w:r>
              <w:rPr>
                <w:rFonts w:hint="eastAsia" w:ascii="Times New Roman" w:hAnsi="Times New Roman" w:eastAsia="方正仿宋_GBK" w:cs="方正仿宋_GBK"/>
                <w:color w:val="auto"/>
                <w:sz w:val="32"/>
                <w:szCs w:val="32"/>
                <w:u w:val="single"/>
                <w:lang w:val="en-US" w:eastAsia="zh-CN"/>
              </w:rPr>
              <w:t>保护单位</w:t>
            </w:r>
            <w:r>
              <w:rPr>
                <w:rFonts w:hint="eastAsia" w:ascii="Times New Roman" w:hAnsi="Times New Roman" w:eastAsia="方正仿宋_GBK" w:cs="方正仿宋_GBK"/>
                <w:color w:val="auto"/>
                <w:sz w:val="32"/>
                <w:szCs w:val="32"/>
                <w:u w:val="single"/>
                <w:lang w:eastAsia="zh-CN"/>
              </w:rPr>
              <w:t>）</w:t>
            </w:r>
            <w:r>
              <w:rPr>
                <w:rFonts w:hint="eastAsia" w:ascii="Times New Roman" w:hAnsi="Times New Roman" w:eastAsia="方正仿宋_GBK" w:cs="方正仿宋_GBK"/>
                <w:color w:val="auto"/>
                <w:sz w:val="32"/>
                <w:szCs w:val="32"/>
              </w:rPr>
              <w:t>在各级名录申报及保护工作中，作为该项目的保护单位，并同意各级非物质文化遗产保护工作机构就该项目申报材料所述内容进行推广和宣传。</w:t>
            </w:r>
          </w:p>
          <w:p w14:paraId="0BC5FD12">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32"/>
                <w:szCs w:val="32"/>
              </w:rPr>
            </w:pPr>
          </w:p>
          <w:p w14:paraId="5689E8D4">
            <w:pPr>
              <w:keepNext w:val="0"/>
              <w:keepLines w:val="0"/>
              <w:pageBreakBefore w:val="0"/>
              <w:widowControl w:val="0"/>
              <w:kinsoku/>
              <w:overflowPunct/>
              <w:topLinePunct w:val="0"/>
              <w:autoSpaceDE/>
              <w:autoSpaceDN/>
              <w:bidi w:val="0"/>
              <w:snapToGrid/>
              <w:spacing w:line="600" w:lineRule="exact"/>
              <w:ind w:firstLine="3200" w:firstLineChars="1000"/>
              <w:rPr>
                <w:rFonts w:hint="eastAsia" w:ascii="Times New Roman" w:hAnsi="Times New Roman" w:eastAsia="方正仿宋_GBK" w:cs="方正仿宋_GBK"/>
                <w:color w:val="auto"/>
                <w:sz w:val="32"/>
                <w:szCs w:val="32"/>
              </w:rPr>
            </w:pPr>
          </w:p>
          <w:p w14:paraId="445B186E">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32"/>
                <w:szCs w:val="32"/>
              </w:rPr>
            </w:pPr>
          </w:p>
          <w:p w14:paraId="267A90DB">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32"/>
                <w:szCs w:val="32"/>
              </w:rPr>
            </w:pPr>
          </w:p>
          <w:p w14:paraId="4D2D8F58">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32"/>
                <w:szCs w:val="32"/>
              </w:rPr>
            </w:pPr>
          </w:p>
          <w:p w14:paraId="73558D06">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32"/>
                <w:szCs w:val="32"/>
              </w:rPr>
            </w:pPr>
          </w:p>
          <w:p w14:paraId="593AA6BA">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32"/>
                <w:szCs w:val="32"/>
              </w:rPr>
            </w:pPr>
          </w:p>
          <w:p w14:paraId="4DD33A48">
            <w:pPr>
              <w:keepNext w:val="0"/>
              <w:keepLines w:val="0"/>
              <w:pageBreakBefore w:val="0"/>
              <w:widowControl w:val="0"/>
              <w:kinsoku/>
              <w:overflowPunct/>
              <w:topLinePunct w:val="0"/>
              <w:autoSpaceDE/>
              <w:autoSpaceDN/>
              <w:bidi w:val="0"/>
              <w:snapToGrid/>
              <w:spacing w:line="600" w:lineRule="exact"/>
              <w:jc w:val="center"/>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授权人（传承人或传承团体）：</w:t>
            </w:r>
          </w:p>
          <w:p w14:paraId="2E460B6E">
            <w:pPr>
              <w:keepNext w:val="0"/>
              <w:keepLines w:val="0"/>
              <w:pageBreakBefore w:val="0"/>
              <w:widowControl w:val="0"/>
              <w:kinsoku/>
              <w:overflowPunct/>
              <w:topLinePunct w:val="0"/>
              <w:autoSpaceDE/>
              <w:autoSpaceDN/>
              <w:bidi w:val="0"/>
              <w:snapToGrid/>
              <w:spacing w:line="600" w:lineRule="exact"/>
              <w:ind w:firstLine="640" w:firstLineChars="200"/>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 xml:space="preserve">                 年   月    日    </w:t>
            </w:r>
          </w:p>
          <w:p w14:paraId="5209EC7B">
            <w:pPr>
              <w:keepNext w:val="0"/>
              <w:keepLines w:val="0"/>
              <w:pageBreakBefore w:val="0"/>
              <w:widowControl w:val="0"/>
              <w:kinsoku/>
              <w:overflowPunct/>
              <w:topLinePunct w:val="0"/>
              <w:autoSpaceDE/>
              <w:autoSpaceDN/>
              <w:bidi w:val="0"/>
              <w:snapToGrid/>
              <w:spacing w:line="600" w:lineRule="exact"/>
              <w:ind w:firstLine="4160" w:firstLineChars="1300"/>
              <w:rPr>
                <w:rFonts w:hint="eastAsia" w:ascii="Times New Roman" w:hAnsi="Times New Roman" w:eastAsia="方正仿宋_GBK" w:cs="方正仿宋_GBK"/>
                <w:color w:val="auto"/>
                <w:sz w:val="32"/>
                <w:szCs w:val="32"/>
              </w:rPr>
            </w:pPr>
          </w:p>
        </w:tc>
      </w:tr>
    </w:tbl>
    <w:tbl>
      <w:tblPr>
        <w:tblStyle w:val="9"/>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8"/>
      </w:tblGrid>
      <w:tr w14:paraId="1BE6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1" w:hRule="atLeast"/>
          <w:jc w:val="center"/>
        </w:trPr>
        <w:tc>
          <w:tcPr>
            <w:tcW w:w="8568" w:type="dxa"/>
            <w:noWrap w:val="0"/>
            <w:vAlign w:val="top"/>
          </w:tcPr>
          <w:p w14:paraId="6AC9981C">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传承人或传承团体</w:t>
            </w:r>
            <w:r>
              <w:rPr>
                <w:rFonts w:ascii="Times New Roman" w:hAnsi="Times New Roman" w:eastAsia="方正黑体_GBK"/>
                <w:color w:val="auto"/>
                <w:sz w:val="32"/>
                <w:szCs w:val="32"/>
              </w:rPr>
              <w:t>授权书</w:t>
            </w:r>
          </w:p>
          <w:p w14:paraId="2C88D550">
            <w:pPr>
              <w:keepNext w:val="0"/>
              <w:keepLines w:val="0"/>
              <w:pageBreakBefore w:val="0"/>
              <w:widowControl w:val="0"/>
              <w:kinsoku/>
              <w:overflowPunct/>
              <w:topLinePunct w:val="0"/>
              <w:autoSpaceDE/>
              <w:autoSpaceDN/>
              <w:bidi w:val="0"/>
              <w:snapToGrid/>
              <w:spacing w:line="600" w:lineRule="exact"/>
              <w:ind w:firstLine="800" w:firstLineChars="250"/>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为贯彻执行关于非物质文化遗产保护的法律法规，使</w:t>
            </w:r>
            <w:r>
              <w:rPr>
                <w:rFonts w:hint="eastAsia" w:ascii="Times New Roman" w:hAnsi="Times New Roman" w:eastAsia="方正仿宋_GBK" w:cs="方正仿宋_GBK"/>
                <w:color w:val="auto"/>
                <w:sz w:val="32"/>
                <w:szCs w:val="32"/>
                <w:u w:val="single"/>
              </w:rPr>
              <w:t>（</w:t>
            </w:r>
            <w:r>
              <w:rPr>
                <w:rFonts w:hint="eastAsia" w:ascii="Times New Roman" w:hAnsi="Times New Roman" w:eastAsia="方正仿宋_GBK"/>
                <w:color w:val="auto"/>
                <w:sz w:val="32"/>
                <w:szCs w:val="32"/>
                <w:u w:val="single"/>
                <w:lang w:val="en-US" w:eastAsia="zh-CN"/>
              </w:rPr>
              <w:t>项目名称</w:t>
            </w:r>
            <w:r>
              <w:rPr>
                <w:rFonts w:hint="eastAsia" w:ascii="Times New Roman" w:hAnsi="Times New Roman" w:eastAsia="方正仿宋_GBK" w:cs="方正仿宋_GBK"/>
                <w:color w:val="auto"/>
                <w:sz w:val="32"/>
                <w:szCs w:val="32"/>
                <w:u w:val="single"/>
              </w:rPr>
              <w:t>）</w:t>
            </w:r>
            <w:r>
              <w:rPr>
                <w:rFonts w:hint="eastAsia" w:ascii="Times New Roman" w:hAnsi="Times New Roman" w:eastAsia="方正仿宋_GBK" w:cs="方正仿宋_GBK"/>
                <w:color w:val="auto"/>
                <w:sz w:val="32"/>
                <w:szCs w:val="32"/>
              </w:rPr>
              <w:t>这一项目得到更好的保护和传承，同意该项目申报各级非物质文化遗产代表性项目名录，并同意</w:t>
            </w:r>
            <w:r>
              <w:rPr>
                <w:rFonts w:hint="eastAsia" w:ascii="Times New Roman" w:hAnsi="Times New Roman" w:eastAsia="方正仿宋_GBK" w:cs="方正仿宋_GBK"/>
                <w:color w:val="auto"/>
                <w:sz w:val="32"/>
                <w:szCs w:val="32"/>
                <w:u w:val="single"/>
                <w:lang w:eastAsia="zh-CN"/>
              </w:rPr>
              <w:t>（</w:t>
            </w:r>
            <w:r>
              <w:rPr>
                <w:rFonts w:hint="eastAsia" w:ascii="Times New Roman" w:hAnsi="Times New Roman" w:eastAsia="方正仿宋_GBK" w:cs="方正仿宋_GBK"/>
                <w:color w:val="auto"/>
                <w:sz w:val="32"/>
                <w:szCs w:val="32"/>
                <w:u w:val="single"/>
                <w:lang w:val="en-US" w:eastAsia="zh-CN"/>
              </w:rPr>
              <w:t>保护单位</w:t>
            </w:r>
            <w:r>
              <w:rPr>
                <w:rFonts w:hint="eastAsia" w:ascii="Times New Roman" w:hAnsi="Times New Roman" w:eastAsia="方正仿宋_GBK" w:cs="方正仿宋_GBK"/>
                <w:color w:val="auto"/>
                <w:sz w:val="32"/>
                <w:szCs w:val="32"/>
                <w:u w:val="single"/>
                <w:lang w:eastAsia="zh-CN"/>
              </w:rPr>
              <w:t>）</w:t>
            </w:r>
            <w:r>
              <w:rPr>
                <w:rFonts w:hint="eastAsia" w:ascii="Times New Roman" w:hAnsi="Times New Roman" w:eastAsia="方正仿宋_GBK" w:cs="方正仿宋_GBK"/>
                <w:color w:val="auto"/>
                <w:sz w:val="32"/>
                <w:szCs w:val="32"/>
              </w:rPr>
              <w:t>在各级名录申报及保护工作中，作为该项目的保护单位，并同意各级非物质文化遗产保护工作机构就该项目申报材料所述内容进行推广和宣传。</w:t>
            </w:r>
          </w:p>
          <w:p w14:paraId="5B205560">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32"/>
                <w:szCs w:val="32"/>
              </w:rPr>
            </w:pPr>
          </w:p>
          <w:p w14:paraId="62E4D732">
            <w:pPr>
              <w:keepNext w:val="0"/>
              <w:keepLines w:val="0"/>
              <w:pageBreakBefore w:val="0"/>
              <w:widowControl w:val="0"/>
              <w:kinsoku/>
              <w:overflowPunct/>
              <w:topLinePunct w:val="0"/>
              <w:autoSpaceDE/>
              <w:autoSpaceDN/>
              <w:bidi w:val="0"/>
              <w:snapToGrid/>
              <w:spacing w:line="600" w:lineRule="exact"/>
              <w:ind w:firstLine="3200" w:firstLineChars="1000"/>
              <w:rPr>
                <w:rFonts w:hint="eastAsia" w:ascii="Times New Roman" w:hAnsi="Times New Roman" w:eastAsia="方正仿宋_GBK" w:cs="方正仿宋_GBK"/>
                <w:color w:val="auto"/>
                <w:sz w:val="32"/>
                <w:szCs w:val="32"/>
              </w:rPr>
            </w:pPr>
          </w:p>
          <w:p w14:paraId="70468FDC">
            <w:pPr>
              <w:keepNext w:val="0"/>
              <w:keepLines w:val="0"/>
              <w:pageBreakBefore w:val="0"/>
              <w:widowControl w:val="0"/>
              <w:kinsoku/>
              <w:overflowPunct/>
              <w:topLinePunct w:val="0"/>
              <w:autoSpaceDE/>
              <w:autoSpaceDN/>
              <w:bidi w:val="0"/>
              <w:snapToGrid/>
              <w:spacing w:line="600" w:lineRule="exact"/>
              <w:ind w:firstLine="3200" w:firstLineChars="1000"/>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授权人（传承人或传承团体）：</w:t>
            </w:r>
          </w:p>
          <w:p w14:paraId="58BAD4A3">
            <w:pPr>
              <w:keepNext w:val="0"/>
              <w:keepLines w:val="0"/>
              <w:pageBreakBefore w:val="0"/>
              <w:widowControl w:val="0"/>
              <w:kinsoku/>
              <w:overflowPunct/>
              <w:topLinePunct w:val="0"/>
              <w:autoSpaceDE/>
              <w:autoSpaceDN/>
              <w:bidi w:val="0"/>
              <w:snapToGrid/>
              <w:spacing w:line="600" w:lineRule="exact"/>
              <w:ind w:firstLine="640" w:firstLineChars="200"/>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 xml:space="preserve">                     </w:t>
            </w:r>
          </w:p>
          <w:p w14:paraId="5C6B34C9">
            <w:pPr>
              <w:keepNext w:val="0"/>
              <w:keepLines w:val="0"/>
              <w:pageBreakBefore w:val="0"/>
              <w:widowControl w:val="0"/>
              <w:kinsoku/>
              <w:overflowPunct/>
              <w:topLinePunct w:val="0"/>
              <w:autoSpaceDE/>
              <w:autoSpaceDN/>
              <w:bidi w:val="0"/>
              <w:snapToGrid/>
              <w:spacing w:line="600" w:lineRule="exact"/>
              <w:ind w:firstLine="4160" w:firstLineChars="1300"/>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 xml:space="preserve">年   月    日    </w:t>
            </w:r>
          </w:p>
          <w:p w14:paraId="08539D85">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24"/>
              </w:rPr>
            </w:pPr>
          </w:p>
          <w:p w14:paraId="7AB275B7">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24"/>
              </w:rPr>
            </w:pPr>
          </w:p>
          <w:p w14:paraId="568E0BD4">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24"/>
              </w:rPr>
            </w:pPr>
          </w:p>
          <w:p w14:paraId="3C613490">
            <w:pPr>
              <w:keepNext w:val="0"/>
              <w:keepLines w:val="0"/>
              <w:pageBreakBefore w:val="0"/>
              <w:widowControl w:val="0"/>
              <w:kinsoku/>
              <w:overflowPunct/>
              <w:topLinePunct w:val="0"/>
              <w:autoSpaceDE/>
              <w:autoSpaceDN/>
              <w:bidi w:val="0"/>
              <w:snapToGrid/>
              <w:spacing w:line="600" w:lineRule="exact"/>
              <w:rPr>
                <w:rFonts w:hint="eastAsia" w:ascii="Times New Roman" w:hAnsi="Times New Roman" w:eastAsia="方正仿宋_GBK" w:cs="方正仿宋_GBK"/>
                <w:color w:val="auto"/>
                <w:sz w:val="24"/>
              </w:rPr>
            </w:pPr>
          </w:p>
          <w:p w14:paraId="73BF9D87">
            <w:pPr>
              <w:keepNext w:val="0"/>
              <w:keepLines w:val="0"/>
              <w:pageBreakBefore w:val="0"/>
              <w:widowControl w:val="0"/>
              <w:kinsoku/>
              <w:overflowPunct/>
              <w:topLinePunct w:val="0"/>
              <w:autoSpaceDE/>
              <w:autoSpaceDN/>
              <w:bidi w:val="0"/>
              <w:snapToGrid/>
              <w:spacing w:line="600" w:lineRule="exact"/>
              <w:jc w:val="both"/>
              <w:rPr>
                <w:rFonts w:hint="eastAsia" w:ascii="Times New Roman" w:hAnsi="Times New Roman" w:eastAsia="方正黑体_GBK"/>
                <w:color w:val="auto"/>
                <w:sz w:val="32"/>
                <w:szCs w:val="32"/>
                <w:lang w:val="en-US" w:eastAsia="zh-CN"/>
              </w:rPr>
            </w:pPr>
          </w:p>
          <w:p w14:paraId="786FD051">
            <w:pPr>
              <w:keepNext w:val="0"/>
              <w:keepLines w:val="0"/>
              <w:pageBreakBefore w:val="0"/>
              <w:widowControl w:val="0"/>
              <w:kinsoku/>
              <w:overflowPunct/>
              <w:topLinePunct w:val="0"/>
              <w:autoSpaceDE/>
              <w:autoSpaceDN/>
              <w:bidi w:val="0"/>
              <w:snapToGrid/>
              <w:spacing w:line="600" w:lineRule="exact"/>
              <w:jc w:val="center"/>
              <w:rPr>
                <w:rFonts w:hint="eastAsia" w:ascii="Times New Roman" w:hAnsi="Times New Roman" w:eastAsia="方正黑体_GBK"/>
                <w:color w:val="auto"/>
                <w:sz w:val="32"/>
                <w:szCs w:val="32"/>
                <w:lang w:val="en-US" w:eastAsia="zh-CN"/>
              </w:rPr>
            </w:pPr>
          </w:p>
          <w:p w14:paraId="223CEE4D">
            <w:pPr>
              <w:keepNext w:val="0"/>
              <w:keepLines w:val="0"/>
              <w:pageBreakBefore w:val="0"/>
              <w:widowControl w:val="0"/>
              <w:kinsoku/>
              <w:overflowPunct/>
              <w:topLinePunct w:val="0"/>
              <w:autoSpaceDE/>
              <w:autoSpaceDN/>
              <w:bidi w:val="0"/>
              <w:snapToGrid/>
              <w:spacing w:line="600" w:lineRule="exact"/>
              <w:jc w:val="center"/>
              <w:rPr>
                <w:rFonts w:hint="eastAsia" w:ascii="Times New Roman" w:hAnsi="Times New Roman" w:eastAsia="方正黑体_GBK"/>
                <w:color w:val="auto"/>
                <w:sz w:val="32"/>
                <w:szCs w:val="32"/>
                <w:lang w:val="en-US" w:eastAsia="zh-CN"/>
              </w:rPr>
            </w:pPr>
          </w:p>
          <w:p w14:paraId="6B909ECF">
            <w:pPr>
              <w:keepNext w:val="0"/>
              <w:keepLines w:val="0"/>
              <w:pageBreakBefore w:val="0"/>
              <w:widowControl w:val="0"/>
              <w:kinsoku/>
              <w:overflowPunct/>
              <w:topLinePunct w:val="0"/>
              <w:autoSpaceDE/>
              <w:autoSpaceDN/>
              <w:bidi w:val="0"/>
              <w:snapToGrid/>
              <w:spacing w:line="600" w:lineRule="exact"/>
              <w:jc w:val="both"/>
              <w:rPr>
                <w:rFonts w:hint="eastAsia" w:ascii="Times New Roman" w:hAnsi="Times New Roman" w:eastAsia="方正黑体_GBK"/>
                <w:color w:val="auto"/>
                <w:sz w:val="32"/>
                <w:szCs w:val="32"/>
                <w:lang w:val="en-US" w:eastAsia="zh-CN"/>
              </w:rPr>
            </w:pPr>
          </w:p>
          <w:p w14:paraId="06788413">
            <w:pPr>
              <w:keepNext w:val="0"/>
              <w:keepLines w:val="0"/>
              <w:pageBreakBefore w:val="0"/>
              <w:widowControl w:val="0"/>
              <w:kinsoku/>
              <w:overflowPunct/>
              <w:topLinePunct w:val="0"/>
              <w:autoSpaceDE/>
              <w:autoSpaceDN/>
              <w:bidi w:val="0"/>
              <w:snapToGrid/>
              <w:spacing w:line="600" w:lineRule="exact"/>
              <w:jc w:val="both"/>
              <w:rPr>
                <w:rFonts w:hint="eastAsia" w:ascii="Times New Roman" w:hAnsi="Times New Roman" w:eastAsia="方正黑体_GBK"/>
                <w:color w:val="auto"/>
                <w:sz w:val="32"/>
                <w:szCs w:val="32"/>
                <w:lang w:val="en-US" w:eastAsia="zh-CN"/>
              </w:rPr>
            </w:pPr>
          </w:p>
          <w:p w14:paraId="6E58715C">
            <w:pPr>
              <w:keepNext w:val="0"/>
              <w:keepLines w:val="0"/>
              <w:pageBreakBefore w:val="0"/>
              <w:widowControl w:val="0"/>
              <w:kinsoku/>
              <w:overflowPunct/>
              <w:topLinePunct w:val="0"/>
              <w:autoSpaceDE/>
              <w:autoSpaceDN/>
              <w:bidi w:val="0"/>
              <w:snapToGrid/>
              <w:spacing w:line="600" w:lineRule="exact"/>
              <w:jc w:val="both"/>
              <w:rPr>
                <w:rFonts w:hint="eastAsia" w:ascii="Times New Roman" w:hAnsi="Times New Roman" w:eastAsia="方正黑体_GBK"/>
                <w:color w:val="auto"/>
                <w:sz w:val="32"/>
                <w:szCs w:val="32"/>
                <w:lang w:val="en-US" w:eastAsia="zh-CN"/>
              </w:rPr>
            </w:pPr>
          </w:p>
          <w:p w14:paraId="1043D9D6">
            <w:pPr>
              <w:keepNext w:val="0"/>
              <w:keepLines w:val="0"/>
              <w:pageBreakBefore w:val="0"/>
              <w:widowControl w:val="0"/>
              <w:kinsoku/>
              <w:overflowPunct/>
              <w:topLinePunct w:val="0"/>
              <w:autoSpaceDE/>
              <w:autoSpaceDN/>
              <w:bidi w:val="0"/>
              <w:snapToGrid/>
              <w:spacing w:line="600" w:lineRule="exact"/>
              <w:jc w:val="both"/>
              <w:rPr>
                <w:rFonts w:hint="eastAsia" w:ascii="Times New Roman" w:hAnsi="Times New Roman" w:eastAsia="方正黑体_GBK"/>
                <w:color w:val="auto"/>
                <w:sz w:val="32"/>
                <w:szCs w:val="32"/>
                <w:lang w:val="en-US" w:eastAsia="zh-CN"/>
              </w:rPr>
            </w:pPr>
          </w:p>
          <w:p w14:paraId="7A5F1C19">
            <w:pPr>
              <w:keepNext w:val="0"/>
              <w:keepLines w:val="0"/>
              <w:pageBreakBefore w:val="0"/>
              <w:widowControl w:val="0"/>
              <w:kinsoku/>
              <w:overflowPunct/>
              <w:topLinePunct w:val="0"/>
              <w:autoSpaceDE/>
              <w:autoSpaceDN/>
              <w:bidi w:val="0"/>
              <w:snapToGrid/>
              <w:spacing w:line="600" w:lineRule="exact"/>
              <w:jc w:val="center"/>
              <w:rPr>
                <w:rFonts w:ascii="Times New Roman" w:hAnsi="Times New Roman" w:eastAsia="方正仿宋_GBK"/>
                <w:color w:val="auto"/>
                <w:sz w:val="32"/>
                <w:szCs w:val="32"/>
              </w:rPr>
            </w:pPr>
            <w:r>
              <w:rPr>
                <w:rFonts w:hint="eastAsia" w:ascii="Times New Roman" w:hAnsi="Times New Roman" w:eastAsia="方正黑体_GBK"/>
                <w:color w:val="auto"/>
                <w:sz w:val="32"/>
                <w:szCs w:val="32"/>
                <w:lang w:val="en-US" w:eastAsia="zh-CN"/>
              </w:rPr>
              <w:t>保护单位</w:t>
            </w:r>
            <w:r>
              <w:rPr>
                <w:rFonts w:ascii="Times New Roman" w:hAnsi="Times New Roman" w:eastAsia="方正黑体_GBK"/>
                <w:color w:val="auto"/>
                <w:sz w:val="32"/>
                <w:szCs w:val="32"/>
              </w:rPr>
              <w:t>授权书</w:t>
            </w:r>
          </w:p>
          <w:p w14:paraId="06D0C905">
            <w:pPr>
              <w:keepNext w:val="0"/>
              <w:keepLines w:val="0"/>
              <w:pageBreakBefore w:val="0"/>
              <w:widowControl w:val="0"/>
              <w:kinsoku/>
              <w:overflowPunct/>
              <w:topLinePunct w:val="0"/>
              <w:autoSpaceDE/>
              <w:autoSpaceDN/>
              <w:bidi w:val="0"/>
              <w:snapToGrid/>
              <w:spacing w:line="60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rPr>
              <w:t>为贯彻执行关于非物质文化遗产保护的法律法规，使</w:t>
            </w:r>
            <w:r>
              <w:rPr>
                <w:rFonts w:ascii="Times New Roman" w:hAnsi="Times New Roman" w:eastAsia="方正仿宋_GBK"/>
                <w:color w:val="auto"/>
                <w:sz w:val="32"/>
                <w:szCs w:val="32"/>
                <w:u w:val="single"/>
              </w:rPr>
              <w:t>（</w:t>
            </w:r>
            <w:r>
              <w:rPr>
                <w:rFonts w:hint="eastAsia" w:ascii="Times New Roman" w:hAnsi="Times New Roman" w:eastAsia="方正仿宋_GBK"/>
                <w:color w:val="auto"/>
                <w:sz w:val="32"/>
                <w:szCs w:val="32"/>
                <w:u w:val="single"/>
                <w:lang w:val="en-US" w:eastAsia="zh-CN"/>
              </w:rPr>
              <w:t>项目名称</w:t>
            </w:r>
            <w:r>
              <w:rPr>
                <w:rFonts w:ascii="Times New Roman" w:hAnsi="Times New Roman" w:eastAsia="方正仿宋_GBK"/>
                <w:color w:val="auto"/>
                <w:sz w:val="32"/>
                <w:szCs w:val="32"/>
                <w:u w:val="single"/>
              </w:rPr>
              <w:t>）</w:t>
            </w:r>
            <w:r>
              <w:rPr>
                <w:rFonts w:ascii="Times New Roman" w:hAnsi="Times New Roman" w:eastAsia="方正仿宋_GBK"/>
                <w:color w:val="auto"/>
                <w:sz w:val="32"/>
                <w:szCs w:val="32"/>
              </w:rPr>
              <w:t xml:space="preserve">这一项目得到更好的保护和传承，同意该项目申报各级非物质文化遗产代表性项目名录，并同意各级非物质文化遗产保护工作机构就该项目申报材料所述内容进行推广和宣传。                        </w:t>
            </w:r>
          </w:p>
          <w:p w14:paraId="228412D1">
            <w:pPr>
              <w:keepNext w:val="0"/>
              <w:keepLines w:val="0"/>
              <w:pageBreakBefore w:val="0"/>
              <w:widowControl w:val="0"/>
              <w:kinsoku/>
              <w:overflowPunct/>
              <w:topLinePunct w:val="0"/>
              <w:autoSpaceDE/>
              <w:autoSpaceDN/>
              <w:bidi w:val="0"/>
              <w:snapToGrid/>
              <w:spacing w:line="600" w:lineRule="exact"/>
              <w:ind w:firstLine="4160" w:firstLineChars="1300"/>
              <w:rPr>
                <w:rFonts w:ascii="Times New Roman" w:hAnsi="Times New Roman" w:eastAsia="方正仿宋_GBK"/>
                <w:color w:val="auto"/>
                <w:sz w:val="32"/>
                <w:szCs w:val="32"/>
              </w:rPr>
            </w:pPr>
            <w:r>
              <w:rPr>
                <w:rFonts w:ascii="Times New Roman" w:hAnsi="Times New Roman" w:eastAsia="方正仿宋_GBK"/>
                <w:color w:val="auto"/>
                <w:sz w:val="32"/>
                <w:szCs w:val="32"/>
              </w:rPr>
              <w:t xml:space="preserve"> </w:t>
            </w:r>
          </w:p>
          <w:p w14:paraId="08797F4F">
            <w:pPr>
              <w:keepNext w:val="0"/>
              <w:keepLines w:val="0"/>
              <w:pageBreakBefore w:val="0"/>
              <w:widowControl w:val="0"/>
              <w:kinsoku/>
              <w:overflowPunct/>
              <w:topLinePunct w:val="0"/>
              <w:autoSpaceDE/>
              <w:autoSpaceDN/>
              <w:bidi w:val="0"/>
              <w:snapToGrid/>
              <w:spacing w:line="600" w:lineRule="exact"/>
              <w:ind w:firstLine="4160" w:firstLineChars="1300"/>
              <w:rPr>
                <w:rFonts w:ascii="Times New Roman" w:hAnsi="Times New Roman" w:eastAsia="方正仿宋_GBK"/>
                <w:color w:val="auto"/>
                <w:sz w:val="32"/>
                <w:szCs w:val="32"/>
              </w:rPr>
            </w:pPr>
          </w:p>
          <w:p w14:paraId="5CDC6BD3">
            <w:pPr>
              <w:keepNext w:val="0"/>
              <w:keepLines w:val="0"/>
              <w:pageBreakBefore w:val="0"/>
              <w:widowControl w:val="0"/>
              <w:kinsoku/>
              <w:overflowPunct/>
              <w:topLinePunct w:val="0"/>
              <w:autoSpaceDE/>
              <w:autoSpaceDN/>
              <w:bidi w:val="0"/>
              <w:snapToGrid/>
              <w:spacing w:line="600" w:lineRule="exact"/>
              <w:ind w:firstLine="4160" w:firstLineChars="1300"/>
              <w:rPr>
                <w:rFonts w:ascii="Times New Roman" w:hAnsi="Times New Roman" w:eastAsia="方正仿宋_GBK"/>
                <w:color w:val="auto"/>
                <w:sz w:val="32"/>
                <w:szCs w:val="32"/>
              </w:rPr>
            </w:pPr>
            <w:r>
              <w:rPr>
                <w:rFonts w:ascii="Times New Roman" w:hAnsi="Times New Roman" w:eastAsia="方正仿宋_GBK"/>
                <w:color w:val="auto"/>
                <w:sz w:val="32"/>
                <w:szCs w:val="32"/>
              </w:rPr>
              <w:t xml:space="preserve">保护单位：  </w:t>
            </w:r>
          </w:p>
          <w:p w14:paraId="1528368A">
            <w:pPr>
              <w:keepNext w:val="0"/>
              <w:keepLines w:val="0"/>
              <w:pageBreakBefore w:val="0"/>
              <w:widowControl w:val="0"/>
              <w:kinsoku/>
              <w:overflowPunct/>
              <w:topLinePunct w:val="0"/>
              <w:autoSpaceDE/>
              <w:autoSpaceDN/>
              <w:bidi w:val="0"/>
              <w:snapToGrid/>
              <w:spacing w:line="600" w:lineRule="exact"/>
              <w:ind w:firstLine="4800" w:firstLineChars="1500"/>
              <w:rPr>
                <w:rFonts w:ascii="Times New Roman" w:hAnsi="Times New Roman" w:eastAsia="方正仿宋_GBK"/>
                <w:color w:val="auto"/>
                <w:sz w:val="32"/>
                <w:szCs w:val="32"/>
              </w:rPr>
            </w:pPr>
            <w:r>
              <w:rPr>
                <w:rFonts w:ascii="Times New Roman" w:hAnsi="Times New Roman" w:eastAsia="方正仿宋_GBK"/>
                <w:color w:val="auto"/>
                <w:sz w:val="32"/>
                <w:szCs w:val="32"/>
              </w:rPr>
              <w:t>年  月   日</w:t>
            </w:r>
          </w:p>
          <w:p w14:paraId="1471380D">
            <w:pPr>
              <w:keepNext w:val="0"/>
              <w:keepLines w:val="0"/>
              <w:pageBreakBefore w:val="0"/>
              <w:widowControl w:val="0"/>
              <w:kinsoku/>
              <w:overflowPunct/>
              <w:topLinePunct w:val="0"/>
              <w:autoSpaceDE/>
              <w:autoSpaceDN/>
              <w:bidi w:val="0"/>
              <w:snapToGrid/>
              <w:spacing w:line="600" w:lineRule="exact"/>
              <w:rPr>
                <w:rFonts w:ascii="Times New Roman" w:hAnsi="Times New Roman" w:eastAsia="仿宋_GB2312"/>
                <w:color w:val="auto"/>
                <w:sz w:val="32"/>
                <w:szCs w:val="32"/>
              </w:rPr>
            </w:pPr>
          </w:p>
          <w:p w14:paraId="2BDE7A97">
            <w:pPr>
              <w:keepNext w:val="0"/>
              <w:keepLines w:val="0"/>
              <w:pageBreakBefore w:val="0"/>
              <w:widowControl w:val="0"/>
              <w:kinsoku/>
              <w:overflowPunct/>
              <w:topLinePunct w:val="0"/>
              <w:autoSpaceDE/>
              <w:autoSpaceDN/>
              <w:bidi w:val="0"/>
              <w:snapToGrid/>
              <w:spacing w:line="600" w:lineRule="exact"/>
              <w:rPr>
                <w:rFonts w:ascii="Times New Roman" w:hAnsi="Times New Roman" w:eastAsia="仿宋_GB2312"/>
                <w:color w:val="auto"/>
                <w:sz w:val="32"/>
                <w:szCs w:val="32"/>
              </w:rPr>
            </w:pPr>
          </w:p>
        </w:tc>
      </w:tr>
    </w:tbl>
    <w:p w14:paraId="6C3C5AA0">
      <w:pPr>
        <w:spacing w:line="600" w:lineRule="exact"/>
        <w:jc w:val="center"/>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五</w:t>
      </w:r>
      <w:r>
        <w:rPr>
          <w:rFonts w:hint="eastAsia" w:ascii="Times New Roman" w:hAnsi="Times New Roman" w:eastAsia="方正黑体_GBK" w:cs="Times New Roman"/>
          <w:sz w:val="32"/>
          <w:szCs w:val="32"/>
        </w:rPr>
        <w:t>、传统饮食、传统医药、传统体育类项目审核意见</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4"/>
      </w:tblGrid>
      <w:tr w14:paraId="0F4F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0" w:hRule="atLeast"/>
          <w:jc w:val="center"/>
        </w:trPr>
        <w:tc>
          <w:tcPr>
            <w:tcW w:w="8804" w:type="dxa"/>
          </w:tcPr>
          <w:p w14:paraId="77572118">
            <w:pPr>
              <w:spacing w:line="600" w:lineRule="exact"/>
              <w:rPr>
                <w:rFonts w:ascii="Times New Roman" w:hAnsi="Times New Roman" w:eastAsia="方正仿宋_GBK" w:cs="方正仿宋_GBK"/>
                <w:sz w:val="28"/>
                <w:highlight w:val="yellow"/>
              </w:rPr>
            </w:pPr>
            <w:r>
              <w:rPr>
                <w:rFonts w:hint="eastAsia" w:ascii="Times New Roman" w:hAnsi="Times New Roman" w:eastAsia="方正仿宋_GBK" w:cs="方正仿宋_GBK"/>
                <w:sz w:val="28"/>
              </w:rPr>
              <w:t xml:space="preserve"> （申报项目为传统饮食、传统医药、传统体育类项目，需提供区（市）县相关行业管理部门的审核意见。相关行业管理部门应对是否建议推荐申报区级非物质文化遗产代表性项目名录提出明确的审核意见。）</w:t>
            </w:r>
          </w:p>
          <w:p w14:paraId="4321E8EB">
            <w:pPr>
              <w:spacing w:line="600" w:lineRule="exact"/>
              <w:rPr>
                <w:rFonts w:ascii="Times New Roman" w:hAnsi="Times New Roman" w:eastAsia="仿宋_GB2312" w:cs="Times New Roman"/>
                <w:sz w:val="30"/>
                <w:szCs w:val="30"/>
              </w:rPr>
            </w:pPr>
          </w:p>
          <w:p w14:paraId="12CF23CF">
            <w:pPr>
              <w:spacing w:line="600" w:lineRule="exact"/>
              <w:rPr>
                <w:rFonts w:ascii="Times New Roman" w:hAnsi="Times New Roman" w:eastAsia="仿宋_GB2312" w:cs="Times New Roman"/>
                <w:sz w:val="30"/>
                <w:szCs w:val="30"/>
              </w:rPr>
            </w:pPr>
          </w:p>
          <w:p w14:paraId="164B564B">
            <w:pPr>
              <w:spacing w:line="600" w:lineRule="exact"/>
              <w:rPr>
                <w:rFonts w:ascii="Times New Roman" w:hAnsi="Times New Roman" w:eastAsia="仿宋_GB2312" w:cs="Times New Roman"/>
                <w:sz w:val="30"/>
                <w:szCs w:val="30"/>
              </w:rPr>
            </w:pPr>
          </w:p>
          <w:p w14:paraId="78ADA934">
            <w:pPr>
              <w:spacing w:line="600" w:lineRule="exact"/>
              <w:rPr>
                <w:rFonts w:ascii="Times New Roman" w:hAnsi="Times New Roman" w:eastAsia="仿宋_GB2312" w:cs="Times New Roman"/>
                <w:sz w:val="30"/>
                <w:szCs w:val="30"/>
              </w:rPr>
            </w:pPr>
          </w:p>
          <w:p w14:paraId="48EB2B60">
            <w:pPr>
              <w:spacing w:line="600" w:lineRule="exact"/>
              <w:rPr>
                <w:rFonts w:ascii="Times New Roman" w:hAnsi="Times New Roman" w:eastAsia="仿宋_GB2312" w:cs="Times New Roman"/>
                <w:sz w:val="30"/>
                <w:szCs w:val="30"/>
              </w:rPr>
            </w:pPr>
          </w:p>
          <w:p w14:paraId="4D2B6629">
            <w:pPr>
              <w:spacing w:line="600" w:lineRule="exact"/>
              <w:rPr>
                <w:rFonts w:ascii="Times New Roman" w:hAnsi="Times New Roman" w:eastAsia="仿宋_GB2312" w:cs="Times New Roman"/>
                <w:sz w:val="30"/>
                <w:szCs w:val="30"/>
              </w:rPr>
            </w:pPr>
          </w:p>
          <w:p w14:paraId="133F4206">
            <w:pPr>
              <w:spacing w:line="600" w:lineRule="exact"/>
              <w:rPr>
                <w:rFonts w:ascii="Times New Roman" w:hAnsi="Times New Roman" w:eastAsia="仿宋_GB2312" w:cs="Times New Roman"/>
                <w:sz w:val="30"/>
                <w:szCs w:val="30"/>
              </w:rPr>
            </w:pPr>
          </w:p>
          <w:p w14:paraId="57F822A2">
            <w:pPr>
              <w:spacing w:line="600" w:lineRule="exact"/>
              <w:rPr>
                <w:rFonts w:ascii="Times New Roman" w:hAnsi="Times New Roman" w:eastAsia="仿宋_GB2312" w:cs="Times New Roman"/>
                <w:sz w:val="30"/>
                <w:szCs w:val="30"/>
              </w:rPr>
            </w:pPr>
          </w:p>
          <w:p w14:paraId="0AD635B4">
            <w:pPr>
              <w:spacing w:line="600" w:lineRule="exact"/>
              <w:rPr>
                <w:rFonts w:ascii="Times New Roman" w:hAnsi="Times New Roman" w:eastAsia="仿宋_GB2312" w:cs="Times New Roman"/>
                <w:sz w:val="30"/>
                <w:szCs w:val="30"/>
              </w:rPr>
            </w:pPr>
          </w:p>
          <w:p w14:paraId="5EA3A3E0">
            <w:pPr>
              <w:spacing w:line="600" w:lineRule="exact"/>
              <w:rPr>
                <w:rFonts w:ascii="Times New Roman" w:hAnsi="Times New Roman" w:eastAsia="仿宋_GB2312" w:cs="Times New Roman"/>
                <w:sz w:val="30"/>
                <w:szCs w:val="30"/>
              </w:rPr>
            </w:pPr>
          </w:p>
          <w:p w14:paraId="0F742887">
            <w:pPr>
              <w:spacing w:line="600" w:lineRule="exact"/>
              <w:ind w:firstLine="5001" w:firstLineChars="1563"/>
              <w:rPr>
                <w:rFonts w:ascii="Times New Roman" w:hAnsi="Times New Roman" w:eastAsia="方正仿宋_GBK" w:cs="Times New Roman"/>
                <w:sz w:val="32"/>
                <w:szCs w:val="32"/>
              </w:rPr>
            </w:pPr>
          </w:p>
          <w:p w14:paraId="638E3C24">
            <w:pPr>
              <w:spacing w:line="600" w:lineRule="exact"/>
              <w:ind w:firstLine="5001" w:firstLineChars="1563"/>
              <w:rPr>
                <w:rFonts w:ascii="Times New Roman" w:hAnsi="Times New Roman" w:eastAsia="方正仿宋_GBK" w:cs="Times New Roman"/>
                <w:sz w:val="32"/>
                <w:szCs w:val="32"/>
              </w:rPr>
            </w:pPr>
          </w:p>
          <w:p w14:paraId="6C83F6BE">
            <w:pPr>
              <w:spacing w:line="600" w:lineRule="exact"/>
              <w:ind w:firstLine="5001" w:firstLineChars="1563"/>
              <w:rPr>
                <w:rFonts w:ascii="Times New Roman" w:hAnsi="Times New Roman" w:eastAsia="方正仿宋_GBK" w:cs="Times New Roman"/>
                <w:sz w:val="32"/>
                <w:szCs w:val="32"/>
              </w:rPr>
            </w:pPr>
          </w:p>
          <w:p w14:paraId="0909346E">
            <w:pPr>
              <w:spacing w:line="600" w:lineRule="exact"/>
              <w:rPr>
                <w:rFonts w:ascii="Times New Roman" w:hAnsi="Times New Roman" w:eastAsia="方正仿宋_GBK" w:cs="Times New Roman"/>
                <w:sz w:val="32"/>
                <w:szCs w:val="32"/>
              </w:rPr>
            </w:pPr>
          </w:p>
          <w:p w14:paraId="60810706">
            <w:pPr>
              <w:spacing w:line="600" w:lineRule="exact"/>
              <w:ind w:firstLine="5001" w:firstLineChars="1563"/>
              <w:rPr>
                <w:rFonts w:ascii="Times New Roman" w:hAnsi="Times New Roman" w:eastAsia="方正仿宋_GBK" w:cs="Times New Roman"/>
                <w:sz w:val="32"/>
                <w:szCs w:val="32"/>
              </w:rPr>
            </w:pPr>
            <w:r>
              <w:rPr>
                <w:rFonts w:ascii="Times New Roman" w:hAnsi="Times New Roman" w:eastAsia="方正仿宋_GBK" w:cs="Times New Roman"/>
                <w:sz w:val="32"/>
                <w:szCs w:val="32"/>
              </w:rPr>
              <w:t>签章：</w:t>
            </w:r>
          </w:p>
          <w:p w14:paraId="47CC5747">
            <w:pPr>
              <w:spacing w:line="600" w:lineRule="exact"/>
              <w:rPr>
                <w:rFonts w:ascii="Times New Roman" w:hAnsi="Times New Roman" w:eastAsia="方正仿宋_GBK" w:cs="Times New Roman"/>
                <w:sz w:val="32"/>
                <w:szCs w:val="32"/>
              </w:rPr>
            </w:pPr>
          </w:p>
          <w:p w14:paraId="423C0023">
            <w:pPr>
              <w:spacing w:line="600" w:lineRule="exact"/>
              <w:ind w:left="3941"/>
              <w:rPr>
                <w:rFonts w:ascii="Times New Roman" w:hAnsi="Times New Roman" w:eastAsia="仿宋_GB2312" w:cs="Times New Roman"/>
                <w:sz w:val="32"/>
                <w:szCs w:val="32"/>
              </w:rPr>
            </w:pP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年  月  日</w:t>
            </w:r>
          </w:p>
        </w:tc>
      </w:tr>
    </w:tbl>
    <w:p w14:paraId="7699930E">
      <w:pPr>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br w:type="page"/>
      </w:r>
    </w:p>
    <w:p w14:paraId="43DC0A6A">
      <w:pPr>
        <w:spacing w:line="584" w:lineRule="exact"/>
        <w:jc w:val="center"/>
        <w:rPr>
          <w:rFonts w:hint="eastAsia" w:ascii="宋体" w:hAnsi="宋体" w:eastAsia="宋体" w:cs="宋体"/>
          <w:color w:val="000000"/>
          <w:szCs w:val="32"/>
        </w:rPr>
      </w:pPr>
      <w:r>
        <w:rPr>
          <w:rFonts w:hint="eastAsia" w:ascii="Times New Roman" w:hAnsi="Times New Roman" w:eastAsia="方正黑体_GBK" w:cs="Times New Roman"/>
          <w:sz w:val="32"/>
          <w:szCs w:val="32"/>
          <w:lang w:val="en-US" w:eastAsia="zh-CN"/>
        </w:rPr>
        <w:t>六</w:t>
      </w:r>
      <w:r>
        <w:rPr>
          <w:rFonts w:hint="eastAsia" w:ascii="Times New Roman" w:hAnsi="Times New Roman" w:eastAsia="方正黑体_GBK" w:cs="Times New Roman"/>
          <w:sz w:val="32"/>
          <w:szCs w:val="32"/>
        </w:rPr>
        <w:t>、专家委员会论证意见</w:t>
      </w:r>
    </w:p>
    <w:tbl>
      <w:tblPr>
        <w:tblStyle w:val="9"/>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7991"/>
      </w:tblGrid>
      <w:tr w14:paraId="15BB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5" w:hRule="exact"/>
          <w:jc w:val="center"/>
        </w:trPr>
        <w:tc>
          <w:tcPr>
            <w:tcW w:w="899" w:type="dxa"/>
            <w:tcBorders>
              <w:top w:val="single" w:color="auto" w:sz="4" w:space="0"/>
              <w:left w:val="single" w:color="auto" w:sz="4" w:space="0"/>
              <w:bottom w:val="single" w:color="auto" w:sz="4" w:space="0"/>
              <w:right w:val="single" w:color="auto" w:sz="4" w:space="0"/>
            </w:tcBorders>
            <w:textDirection w:val="tbLrV"/>
            <w:vAlign w:val="center"/>
          </w:tcPr>
          <w:p w14:paraId="4ECADEF9">
            <w:pPr>
              <w:spacing w:line="460" w:lineRule="exact"/>
              <w:ind w:left="113" w:right="113"/>
              <w:jc w:val="center"/>
              <w:rPr>
                <w:rFonts w:hint="eastAsia" w:ascii="宋体" w:hAnsi="宋体" w:eastAsia="宋体" w:cs="宋体"/>
                <w:color w:val="000000"/>
                <w:sz w:val="24"/>
              </w:rPr>
            </w:pPr>
            <w:r>
              <w:rPr>
                <w:rFonts w:hint="eastAsia" w:ascii="Times New Roman" w:hAnsi="Times New Roman" w:eastAsia="方正黑体_GBK" w:cs="Times New Roman"/>
                <w:spacing w:val="-12"/>
                <w:sz w:val="30"/>
                <w:szCs w:val="30"/>
              </w:rPr>
              <w:t>专</w:t>
            </w:r>
            <w:r>
              <w:rPr>
                <w:rFonts w:hint="eastAsia" w:ascii="Times New Roman" w:hAnsi="Times New Roman" w:eastAsia="方正黑体_GBK" w:cs="Times New Roman"/>
                <w:spacing w:val="-12"/>
                <w:sz w:val="30"/>
                <w:szCs w:val="30"/>
                <w:lang w:val="en-US" w:eastAsia="zh-CN"/>
              </w:rPr>
              <w:t xml:space="preserve"> </w:t>
            </w:r>
            <w:r>
              <w:rPr>
                <w:rFonts w:hint="eastAsia" w:ascii="Times New Roman" w:hAnsi="Times New Roman" w:eastAsia="方正黑体_GBK" w:cs="Times New Roman"/>
                <w:spacing w:val="-12"/>
                <w:sz w:val="30"/>
                <w:szCs w:val="30"/>
              </w:rPr>
              <w:t>家</w:t>
            </w:r>
            <w:r>
              <w:rPr>
                <w:rFonts w:hint="eastAsia" w:ascii="Times New Roman" w:hAnsi="Times New Roman" w:eastAsia="方正黑体_GBK" w:cs="Times New Roman"/>
                <w:spacing w:val="-12"/>
                <w:sz w:val="30"/>
                <w:szCs w:val="30"/>
                <w:lang w:val="en-US" w:eastAsia="zh-CN"/>
              </w:rPr>
              <w:t xml:space="preserve"> </w:t>
            </w:r>
            <w:r>
              <w:rPr>
                <w:rFonts w:hint="eastAsia" w:ascii="Times New Roman" w:hAnsi="Times New Roman" w:eastAsia="方正黑体_GBK" w:cs="Times New Roman"/>
                <w:spacing w:val="-12"/>
                <w:sz w:val="30"/>
                <w:szCs w:val="30"/>
              </w:rPr>
              <w:t>评</w:t>
            </w:r>
            <w:r>
              <w:rPr>
                <w:rFonts w:hint="eastAsia" w:ascii="Times New Roman" w:hAnsi="Times New Roman" w:eastAsia="方正黑体_GBK" w:cs="Times New Roman"/>
                <w:spacing w:val="-12"/>
                <w:sz w:val="30"/>
                <w:szCs w:val="30"/>
                <w:lang w:val="en-US" w:eastAsia="zh-CN"/>
              </w:rPr>
              <w:t xml:space="preserve"> </w:t>
            </w:r>
            <w:r>
              <w:rPr>
                <w:rFonts w:hint="eastAsia" w:ascii="Times New Roman" w:hAnsi="Times New Roman" w:eastAsia="方正黑体_GBK" w:cs="Times New Roman"/>
                <w:spacing w:val="-12"/>
                <w:sz w:val="30"/>
                <w:szCs w:val="30"/>
              </w:rPr>
              <w:t>审</w:t>
            </w:r>
            <w:r>
              <w:rPr>
                <w:rFonts w:hint="eastAsia" w:ascii="Times New Roman" w:hAnsi="Times New Roman" w:eastAsia="方正黑体_GBK" w:cs="Times New Roman"/>
                <w:spacing w:val="-12"/>
                <w:sz w:val="30"/>
                <w:szCs w:val="30"/>
                <w:lang w:val="en-US" w:eastAsia="zh-CN"/>
              </w:rPr>
              <w:t xml:space="preserve"> </w:t>
            </w:r>
            <w:r>
              <w:rPr>
                <w:rFonts w:hint="eastAsia" w:ascii="Times New Roman" w:hAnsi="Times New Roman" w:eastAsia="方正黑体_GBK" w:cs="Times New Roman"/>
                <w:spacing w:val="-12"/>
                <w:sz w:val="30"/>
                <w:szCs w:val="30"/>
              </w:rPr>
              <w:t>委</w:t>
            </w:r>
            <w:r>
              <w:rPr>
                <w:rFonts w:hint="eastAsia" w:ascii="Times New Roman" w:hAnsi="Times New Roman" w:eastAsia="方正黑体_GBK" w:cs="Times New Roman"/>
                <w:spacing w:val="-12"/>
                <w:sz w:val="30"/>
                <w:szCs w:val="30"/>
                <w:lang w:val="en-US" w:eastAsia="zh-CN"/>
              </w:rPr>
              <w:t xml:space="preserve"> </w:t>
            </w:r>
            <w:r>
              <w:rPr>
                <w:rFonts w:hint="eastAsia" w:ascii="Times New Roman" w:hAnsi="Times New Roman" w:eastAsia="方正黑体_GBK" w:cs="Times New Roman"/>
                <w:spacing w:val="-12"/>
                <w:sz w:val="30"/>
                <w:szCs w:val="30"/>
              </w:rPr>
              <w:t>员</w:t>
            </w:r>
            <w:r>
              <w:rPr>
                <w:rFonts w:hint="eastAsia" w:ascii="Times New Roman" w:hAnsi="Times New Roman" w:eastAsia="方正黑体_GBK" w:cs="Times New Roman"/>
                <w:spacing w:val="-12"/>
                <w:sz w:val="30"/>
                <w:szCs w:val="30"/>
                <w:lang w:val="en-US" w:eastAsia="zh-CN"/>
              </w:rPr>
              <w:t xml:space="preserve"> </w:t>
            </w:r>
            <w:r>
              <w:rPr>
                <w:rFonts w:hint="eastAsia" w:ascii="Times New Roman" w:hAnsi="Times New Roman" w:eastAsia="方正黑体_GBK" w:cs="Times New Roman"/>
                <w:spacing w:val="-12"/>
                <w:sz w:val="30"/>
                <w:szCs w:val="30"/>
              </w:rPr>
              <w:t>会</w:t>
            </w:r>
            <w:r>
              <w:rPr>
                <w:rFonts w:hint="eastAsia" w:ascii="Times New Roman" w:hAnsi="Times New Roman" w:eastAsia="方正黑体_GBK" w:cs="Times New Roman"/>
                <w:spacing w:val="-12"/>
                <w:sz w:val="30"/>
                <w:szCs w:val="30"/>
                <w:lang w:val="en-US" w:eastAsia="zh-CN"/>
              </w:rPr>
              <w:t xml:space="preserve"> </w:t>
            </w:r>
            <w:r>
              <w:rPr>
                <w:rFonts w:hint="eastAsia" w:ascii="Times New Roman" w:hAnsi="Times New Roman" w:eastAsia="方正黑体_GBK" w:cs="Times New Roman"/>
                <w:spacing w:val="-12"/>
                <w:sz w:val="30"/>
                <w:szCs w:val="30"/>
              </w:rPr>
              <w:t>意</w:t>
            </w:r>
            <w:r>
              <w:rPr>
                <w:rFonts w:hint="eastAsia" w:ascii="Times New Roman" w:hAnsi="Times New Roman" w:eastAsia="方正黑体_GBK" w:cs="Times New Roman"/>
                <w:spacing w:val="-12"/>
                <w:sz w:val="30"/>
                <w:szCs w:val="30"/>
                <w:lang w:val="en-US" w:eastAsia="zh-CN"/>
              </w:rPr>
              <w:t xml:space="preserve"> </w:t>
            </w:r>
            <w:r>
              <w:rPr>
                <w:rFonts w:hint="eastAsia" w:ascii="Times New Roman" w:hAnsi="Times New Roman" w:eastAsia="方正黑体_GBK" w:cs="Times New Roman"/>
                <w:spacing w:val="-12"/>
                <w:sz w:val="30"/>
                <w:szCs w:val="30"/>
              </w:rPr>
              <w:t>见</w:t>
            </w:r>
          </w:p>
        </w:tc>
        <w:tc>
          <w:tcPr>
            <w:tcW w:w="7991" w:type="dxa"/>
          </w:tcPr>
          <w:p w14:paraId="5F25AD72">
            <w:pPr>
              <w:spacing w:line="600" w:lineRule="exact"/>
              <w:rPr>
                <w:rFonts w:hint="eastAsia" w:ascii="Times New Roman" w:hAnsi="Times New Roman" w:eastAsia="方正仿宋_GBK" w:cs="方正仿宋_GBK"/>
                <w:sz w:val="28"/>
              </w:rPr>
            </w:pPr>
            <w:r>
              <w:rPr>
                <w:rFonts w:hint="eastAsia" w:ascii="Times New Roman" w:hAnsi="Times New Roman" w:eastAsia="方正仿宋_GBK" w:cs="方正仿宋_GBK"/>
                <w:sz w:val="28"/>
              </w:rPr>
              <w:t>（区级文化和旅游行政部门组织专家进行评审论证，并填写专家评审委员会对该遗产项目价值与代表性、建议保护单位资质与能力、保护计划的科学性与可行性的论证意见，以及是否建议推荐申报成都高新区区级非物质文化遗产代表性项目和保护单位的意见。不少于200字。）</w:t>
            </w:r>
          </w:p>
          <w:p w14:paraId="3F6BC3D0">
            <w:pPr>
              <w:adjustRightInd w:val="0"/>
              <w:snapToGrid w:val="0"/>
              <w:spacing w:line="400" w:lineRule="exact"/>
              <w:jc w:val="center"/>
              <w:rPr>
                <w:rFonts w:hint="eastAsia" w:ascii="宋体" w:hAnsi="宋体" w:eastAsia="宋体" w:cs="宋体"/>
                <w:color w:val="000000"/>
              </w:rPr>
            </w:pPr>
          </w:p>
          <w:p w14:paraId="483C6142">
            <w:pPr>
              <w:adjustRightInd w:val="0"/>
              <w:snapToGrid w:val="0"/>
              <w:spacing w:line="400" w:lineRule="exact"/>
              <w:jc w:val="center"/>
              <w:rPr>
                <w:rFonts w:hint="eastAsia" w:ascii="宋体" w:hAnsi="宋体" w:eastAsia="宋体" w:cs="宋体"/>
                <w:color w:val="000000"/>
              </w:rPr>
            </w:pPr>
          </w:p>
          <w:p w14:paraId="344D73B3">
            <w:pPr>
              <w:spacing w:line="600" w:lineRule="exact"/>
              <w:rPr>
                <w:rFonts w:hint="eastAsia" w:ascii="Times New Roman" w:hAnsi="Times New Roman" w:eastAsia="方正仿宋_GBK" w:cs="方正仿宋_GBK"/>
                <w:sz w:val="28"/>
              </w:rPr>
            </w:pPr>
          </w:p>
          <w:p w14:paraId="252A82B9">
            <w:pPr>
              <w:spacing w:line="600" w:lineRule="exact"/>
              <w:rPr>
                <w:rFonts w:hint="eastAsia" w:ascii="Times New Roman" w:hAnsi="Times New Roman" w:eastAsia="方正仿宋_GBK" w:cs="方正仿宋_GBK"/>
                <w:sz w:val="28"/>
              </w:rPr>
            </w:pPr>
          </w:p>
          <w:p w14:paraId="2EAB84BB">
            <w:pPr>
              <w:spacing w:line="600" w:lineRule="exact"/>
              <w:rPr>
                <w:rFonts w:hint="eastAsia" w:ascii="Times New Roman" w:hAnsi="Times New Roman" w:eastAsia="方正仿宋_GBK" w:cs="方正仿宋_GBK"/>
                <w:sz w:val="28"/>
              </w:rPr>
            </w:pPr>
          </w:p>
          <w:p w14:paraId="6E9E55B5">
            <w:pPr>
              <w:spacing w:line="600" w:lineRule="exact"/>
              <w:rPr>
                <w:rFonts w:hint="eastAsia" w:ascii="Times New Roman" w:hAnsi="Times New Roman" w:eastAsia="方正仿宋_GBK" w:cs="方正仿宋_GBK"/>
                <w:sz w:val="28"/>
              </w:rPr>
            </w:pPr>
          </w:p>
          <w:p w14:paraId="56ABC7D3">
            <w:pPr>
              <w:spacing w:line="600" w:lineRule="exact"/>
              <w:rPr>
                <w:rFonts w:hint="eastAsia" w:ascii="宋体" w:hAnsi="宋体" w:eastAsia="宋体" w:cs="宋体"/>
                <w:color w:val="000000"/>
                <w:sz w:val="24"/>
              </w:rPr>
            </w:pPr>
            <w:r>
              <w:rPr>
                <w:rFonts w:hint="eastAsia" w:ascii="Times New Roman" w:hAnsi="Times New Roman" w:eastAsia="方正仿宋_GBK" w:cs="方正仿宋_GBK"/>
                <w:sz w:val="28"/>
              </w:rPr>
              <w:t>参与评审专家签字：</w:t>
            </w:r>
          </w:p>
          <w:p w14:paraId="496F86D0">
            <w:pPr>
              <w:adjustRightInd w:val="0"/>
              <w:snapToGrid w:val="0"/>
              <w:spacing w:line="400" w:lineRule="exact"/>
              <w:jc w:val="center"/>
              <w:rPr>
                <w:rFonts w:hint="eastAsia" w:ascii="宋体" w:hAnsi="宋体" w:eastAsia="宋体" w:cs="宋体"/>
                <w:color w:val="000000"/>
                <w:sz w:val="24"/>
              </w:rPr>
            </w:pPr>
          </w:p>
          <w:p w14:paraId="12AEAB6F">
            <w:pPr>
              <w:adjustRightInd w:val="0"/>
              <w:snapToGrid w:val="0"/>
              <w:spacing w:line="400" w:lineRule="exact"/>
              <w:jc w:val="center"/>
              <w:rPr>
                <w:rFonts w:hint="eastAsia" w:ascii="宋体" w:hAnsi="宋体" w:eastAsia="宋体" w:cs="宋体"/>
                <w:color w:val="000000"/>
                <w:sz w:val="24"/>
              </w:rPr>
            </w:pPr>
            <w:r>
              <w:rPr>
                <w:rFonts w:hint="eastAsia" w:ascii="宋体" w:hAnsi="宋体" w:eastAsia="宋体" w:cs="宋体"/>
                <w:color w:val="000000"/>
                <w:sz w:val="24"/>
              </w:rPr>
              <w:t xml:space="preserve">                 </w:t>
            </w:r>
            <w:r>
              <w:rPr>
                <w:rFonts w:hint="eastAsia" w:ascii="Times New Roman" w:hAnsi="Times New Roman" w:eastAsia="方正仿宋_GBK" w:cs="方正仿宋_GBK"/>
                <w:sz w:val="28"/>
              </w:rPr>
              <w:t xml:space="preserve"> </w:t>
            </w:r>
            <w:r>
              <w:rPr>
                <w:rFonts w:hint="eastAsia" w:ascii="Times New Roman" w:hAnsi="Times New Roman" w:eastAsia="方正仿宋_GBK" w:cs="方正仿宋_GBK"/>
                <w:sz w:val="28"/>
                <w:lang w:val="en-US" w:eastAsia="zh-CN"/>
              </w:rPr>
              <w:t xml:space="preserve">                      </w:t>
            </w:r>
            <w:r>
              <w:rPr>
                <w:rFonts w:hint="eastAsia" w:ascii="Times New Roman" w:hAnsi="Times New Roman" w:eastAsia="方正仿宋_GBK" w:cs="方正仿宋_GBK"/>
                <w:sz w:val="28"/>
              </w:rPr>
              <w:t>年  月  日</w:t>
            </w:r>
          </w:p>
        </w:tc>
      </w:tr>
    </w:tbl>
    <w:p w14:paraId="7624D9D4">
      <w:pPr>
        <w:rPr>
          <w:rFonts w:ascii="仿宋_GB2312"/>
          <w:color w:val="000000" w:themeColor="text1"/>
          <w:sz w:val="24"/>
          <w14:textFill>
            <w14:solidFill>
              <w14:schemeClr w14:val="tx1"/>
            </w14:solidFill>
          </w14:textFill>
        </w:rPr>
      </w:pPr>
      <w:r>
        <w:rPr>
          <w:rFonts w:ascii="仿宋_GB2312"/>
          <w:color w:val="000000" w:themeColor="text1"/>
          <w:sz w:val="24"/>
          <w14:textFill>
            <w14:solidFill>
              <w14:schemeClr w14:val="tx1"/>
            </w14:solidFill>
          </w14:textFill>
        </w:rPr>
        <w:br w:type="page"/>
      </w:r>
    </w:p>
    <w:p w14:paraId="7C2391BE">
      <w:pPr>
        <w:adjustRightInd w:val="0"/>
        <w:snapToGrid w:val="0"/>
        <w:spacing w:line="400" w:lineRule="exact"/>
        <w:jc w:val="left"/>
        <w:rPr>
          <w:rFonts w:ascii="仿宋_GB2312"/>
          <w:color w:val="000000" w:themeColor="text1"/>
          <w:sz w:val="24"/>
          <w14:textFill>
            <w14:solidFill>
              <w14:schemeClr w14:val="tx1"/>
            </w14:solidFill>
          </w14:textFill>
        </w:rPr>
        <w:sectPr>
          <w:pgSz w:w="11906" w:h="16838"/>
          <w:pgMar w:top="1440" w:right="1800" w:bottom="1440" w:left="1800" w:header="851" w:footer="992" w:gutter="0"/>
          <w:cols w:space="720" w:num="1"/>
          <w:docGrid w:type="lines" w:linePitch="312" w:charSpace="0"/>
        </w:sectPr>
      </w:pPr>
    </w:p>
    <w:tbl>
      <w:tblPr>
        <w:tblStyle w:val="9"/>
        <w:tblpPr w:leftFromText="180" w:rightFromText="180" w:vertAnchor="page" w:horzAnchor="margin" w:tblpY="21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900"/>
        <w:gridCol w:w="900"/>
        <w:gridCol w:w="3060"/>
        <w:gridCol w:w="1620"/>
        <w:gridCol w:w="1440"/>
        <w:gridCol w:w="1980"/>
        <w:gridCol w:w="2052"/>
      </w:tblGrid>
      <w:tr w14:paraId="1A49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3860" w:type="dxa"/>
            <w:gridSpan w:val="8"/>
            <w:tcBorders>
              <w:top w:val="nil"/>
              <w:left w:val="nil"/>
              <w:right w:val="nil"/>
            </w:tcBorders>
            <w:noWrap w:val="0"/>
            <w:vAlign w:val="top"/>
          </w:tcPr>
          <w:p w14:paraId="53381D68">
            <w:pPr>
              <w:spacing w:line="584"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参与项目论证专家名单</w:t>
            </w:r>
          </w:p>
        </w:tc>
      </w:tr>
      <w:tr w14:paraId="570F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908" w:type="dxa"/>
            <w:noWrap w:val="0"/>
            <w:vAlign w:val="top"/>
          </w:tcPr>
          <w:p w14:paraId="3898D4C9">
            <w:pPr>
              <w:spacing w:line="584"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姓名</w:t>
            </w:r>
          </w:p>
        </w:tc>
        <w:tc>
          <w:tcPr>
            <w:tcW w:w="900" w:type="dxa"/>
            <w:noWrap w:val="0"/>
            <w:vAlign w:val="top"/>
          </w:tcPr>
          <w:p w14:paraId="72334A97">
            <w:pPr>
              <w:spacing w:line="584"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性别</w:t>
            </w:r>
          </w:p>
        </w:tc>
        <w:tc>
          <w:tcPr>
            <w:tcW w:w="900" w:type="dxa"/>
            <w:noWrap w:val="0"/>
            <w:vAlign w:val="top"/>
          </w:tcPr>
          <w:p w14:paraId="4361B02E">
            <w:pPr>
              <w:spacing w:line="584"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年龄</w:t>
            </w:r>
          </w:p>
        </w:tc>
        <w:tc>
          <w:tcPr>
            <w:tcW w:w="3060" w:type="dxa"/>
            <w:noWrap w:val="0"/>
            <w:vAlign w:val="top"/>
          </w:tcPr>
          <w:p w14:paraId="314C3979">
            <w:pPr>
              <w:spacing w:line="584"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单位</w:t>
            </w:r>
          </w:p>
        </w:tc>
        <w:tc>
          <w:tcPr>
            <w:tcW w:w="1620" w:type="dxa"/>
            <w:noWrap w:val="0"/>
            <w:vAlign w:val="top"/>
          </w:tcPr>
          <w:p w14:paraId="4B915E7D">
            <w:pPr>
              <w:spacing w:line="584"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专业</w:t>
            </w:r>
          </w:p>
        </w:tc>
        <w:tc>
          <w:tcPr>
            <w:tcW w:w="1440" w:type="dxa"/>
            <w:noWrap w:val="0"/>
            <w:vAlign w:val="top"/>
          </w:tcPr>
          <w:p w14:paraId="03B124C3">
            <w:pPr>
              <w:spacing w:line="584"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职称</w:t>
            </w:r>
          </w:p>
        </w:tc>
        <w:tc>
          <w:tcPr>
            <w:tcW w:w="1980" w:type="dxa"/>
            <w:noWrap w:val="0"/>
            <w:vAlign w:val="top"/>
          </w:tcPr>
          <w:p w14:paraId="32034BB3">
            <w:pPr>
              <w:spacing w:line="584"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联系电话</w:t>
            </w:r>
          </w:p>
        </w:tc>
        <w:tc>
          <w:tcPr>
            <w:tcW w:w="2052" w:type="dxa"/>
            <w:noWrap w:val="0"/>
            <w:vAlign w:val="top"/>
          </w:tcPr>
          <w:p w14:paraId="0A5F32D2">
            <w:pPr>
              <w:spacing w:line="584" w:lineRule="exact"/>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签字</w:t>
            </w:r>
          </w:p>
        </w:tc>
      </w:tr>
      <w:tr w14:paraId="3889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908" w:type="dxa"/>
            <w:noWrap w:val="0"/>
            <w:vAlign w:val="top"/>
          </w:tcPr>
          <w:p w14:paraId="4F415682">
            <w:pPr>
              <w:spacing w:line="584" w:lineRule="exact"/>
              <w:ind w:firstLine="2805"/>
              <w:jc w:val="center"/>
              <w:rPr>
                <w:rFonts w:ascii="Times New Roman" w:hAnsi="Times New Roman" w:eastAsia="方正仿宋_GBK" w:cs="Times New Roman"/>
                <w:sz w:val="24"/>
              </w:rPr>
            </w:pPr>
          </w:p>
        </w:tc>
        <w:tc>
          <w:tcPr>
            <w:tcW w:w="900" w:type="dxa"/>
            <w:noWrap w:val="0"/>
            <w:vAlign w:val="top"/>
          </w:tcPr>
          <w:p w14:paraId="0919A342">
            <w:pPr>
              <w:spacing w:line="584" w:lineRule="exact"/>
              <w:ind w:firstLine="2805"/>
              <w:jc w:val="center"/>
              <w:rPr>
                <w:rFonts w:ascii="Times New Roman" w:hAnsi="Times New Roman" w:eastAsia="方正仿宋_GBK" w:cs="Times New Roman"/>
                <w:sz w:val="24"/>
              </w:rPr>
            </w:pPr>
          </w:p>
        </w:tc>
        <w:tc>
          <w:tcPr>
            <w:tcW w:w="900" w:type="dxa"/>
            <w:noWrap w:val="0"/>
            <w:vAlign w:val="top"/>
          </w:tcPr>
          <w:p w14:paraId="73000498">
            <w:pPr>
              <w:spacing w:line="584" w:lineRule="exact"/>
              <w:ind w:firstLine="2805"/>
              <w:jc w:val="center"/>
              <w:rPr>
                <w:rFonts w:ascii="Times New Roman" w:hAnsi="Times New Roman" w:eastAsia="方正仿宋_GBK" w:cs="Times New Roman"/>
                <w:sz w:val="24"/>
              </w:rPr>
            </w:pPr>
          </w:p>
        </w:tc>
        <w:tc>
          <w:tcPr>
            <w:tcW w:w="3060" w:type="dxa"/>
            <w:noWrap w:val="0"/>
            <w:vAlign w:val="top"/>
          </w:tcPr>
          <w:p w14:paraId="0C4BD09B">
            <w:pPr>
              <w:spacing w:line="584" w:lineRule="exact"/>
              <w:ind w:firstLine="2805"/>
              <w:jc w:val="center"/>
              <w:rPr>
                <w:rFonts w:ascii="Times New Roman" w:hAnsi="Times New Roman" w:eastAsia="方正仿宋_GBK" w:cs="Times New Roman"/>
                <w:sz w:val="24"/>
              </w:rPr>
            </w:pPr>
          </w:p>
        </w:tc>
        <w:tc>
          <w:tcPr>
            <w:tcW w:w="1620" w:type="dxa"/>
            <w:noWrap w:val="0"/>
            <w:vAlign w:val="top"/>
          </w:tcPr>
          <w:p w14:paraId="3BF47BE9">
            <w:pPr>
              <w:spacing w:line="584" w:lineRule="exact"/>
              <w:ind w:firstLine="2805"/>
              <w:jc w:val="center"/>
              <w:rPr>
                <w:rFonts w:ascii="Times New Roman" w:hAnsi="Times New Roman" w:eastAsia="方正仿宋_GBK" w:cs="Times New Roman"/>
                <w:sz w:val="24"/>
              </w:rPr>
            </w:pPr>
          </w:p>
        </w:tc>
        <w:tc>
          <w:tcPr>
            <w:tcW w:w="1440" w:type="dxa"/>
            <w:noWrap w:val="0"/>
            <w:vAlign w:val="top"/>
          </w:tcPr>
          <w:p w14:paraId="253C97DE">
            <w:pPr>
              <w:spacing w:line="584" w:lineRule="exact"/>
              <w:ind w:firstLine="2805"/>
              <w:jc w:val="center"/>
              <w:rPr>
                <w:rFonts w:ascii="Times New Roman" w:hAnsi="Times New Roman" w:eastAsia="方正仿宋_GBK" w:cs="Times New Roman"/>
                <w:sz w:val="24"/>
              </w:rPr>
            </w:pPr>
          </w:p>
        </w:tc>
        <w:tc>
          <w:tcPr>
            <w:tcW w:w="1980" w:type="dxa"/>
            <w:noWrap w:val="0"/>
            <w:vAlign w:val="top"/>
          </w:tcPr>
          <w:p w14:paraId="319FDFF3">
            <w:pPr>
              <w:spacing w:line="584" w:lineRule="exact"/>
              <w:ind w:firstLine="2805"/>
              <w:jc w:val="center"/>
              <w:rPr>
                <w:rFonts w:ascii="Times New Roman" w:hAnsi="Times New Roman" w:eastAsia="方正仿宋_GBK" w:cs="Times New Roman"/>
                <w:sz w:val="24"/>
              </w:rPr>
            </w:pPr>
          </w:p>
        </w:tc>
        <w:tc>
          <w:tcPr>
            <w:tcW w:w="2052" w:type="dxa"/>
            <w:noWrap w:val="0"/>
            <w:vAlign w:val="top"/>
          </w:tcPr>
          <w:p w14:paraId="2638DBA2">
            <w:pPr>
              <w:spacing w:line="584" w:lineRule="exact"/>
              <w:ind w:firstLine="2805"/>
              <w:jc w:val="center"/>
              <w:rPr>
                <w:rFonts w:ascii="Times New Roman" w:hAnsi="Times New Roman" w:eastAsia="方正仿宋_GBK" w:cs="Times New Roman"/>
                <w:sz w:val="24"/>
              </w:rPr>
            </w:pPr>
          </w:p>
        </w:tc>
      </w:tr>
      <w:tr w14:paraId="40F7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908" w:type="dxa"/>
            <w:noWrap w:val="0"/>
            <w:vAlign w:val="top"/>
          </w:tcPr>
          <w:p w14:paraId="2EB2F05E">
            <w:pPr>
              <w:spacing w:line="584" w:lineRule="exact"/>
              <w:jc w:val="center"/>
              <w:rPr>
                <w:rFonts w:ascii="Times New Roman" w:hAnsi="Times New Roman" w:eastAsia="方正仿宋_GBK" w:cs="Times New Roman"/>
                <w:sz w:val="24"/>
              </w:rPr>
            </w:pPr>
          </w:p>
        </w:tc>
        <w:tc>
          <w:tcPr>
            <w:tcW w:w="900" w:type="dxa"/>
            <w:noWrap w:val="0"/>
            <w:vAlign w:val="top"/>
          </w:tcPr>
          <w:p w14:paraId="26CED000">
            <w:pPr>
              <w:spacing w:line="584" w:lineRule="exact"/>
              <w:jc w:val="center"/>
              <w:rPr>
                <w:rFonts w:ascii="Times New Roman" w:hAnsi="Times New Roman" w:eastAsia="方正仿宋_GBK" w:cs="Times New Roman"/>
                <w:sz w:val="24"/>
              </w:rPr>
            </w:pPr>
          </w:p>
        </w:tc>
        <w:tc>
          <w:tcPr>
            <w:tcW w:w="900" w:type="dxa"/>
            <w:noWrap w:val="0"/>
            <w:vAlign w:val="top"/>
          </w:tcPr>
          <w:p w14:paraId="1BDC4C69">
            <w:pPr>
              <w:spacing w:line="584" w:lineRule="exact"/>
              <w:jc w:val="center"/>
              <w:rPr>
                <w:rFonts w:ascii="Times New Roman" w:hAnsi="Times New Roman" w:eastAsia="方正仿宋_GBK" w:cs="Times New Roman"/>
                <w:sz w:val="24"/>
              </w:rPr>
            </w:pPr>
          </w:p>
        </w:tc>
        <w:tc>
          <w:tcPr>
            <w:tcW w:w="3060" w:type="dxa"/>
            <w:noWrap w:val="0"/>
            <w:vAlign w:val="top"/>
          </w:tcPr>
          <w:p w14:paraId="4036C719">
            <w:pPr>
              <w:spacing w:line="584" w:lineRule="exact"/>
              <w:jc w:val="center"/>
              <w:rPr>
                <w:rFonts w:ascii="Times New Roman" w:hAnsi="Times New Roman" w:eastAsia="方正仿宋_GBK" w:cs="Times New Roman"/>
                <w:sz w:val="24"/>
              </w:rPr>
            </w:pPr>
          </w:p>
        </w:tc>
        <w:tc>
          <w:tcPr>
            <w:tcW w:w="1620" w:type="dxa"/>
            <w:noWrap w:val="0"/>
            <w:vAlign w:val="top"/>
          </w:tcPr>
          <w:p w14:paraId="616CB6CE">
            <w:pPr>
              <w:spacing w:line="584" w:lineRule="exact"/>
              <w:jc w:val="center"/>
              <w:rPr>
                <w:rFonts w:ascii="Times New Roman" w:hAnsi="Times New Roman" w:eastAsia="方正仿宋_GBK" w:cs="Times New Roman"/>
                <w:sz w:val="24"/>
              </w:rPr>
            </w:pPr>
          </w:p>
        </w:tc>
        <w:tc>
          <w:tcPr>
            <w:tcW w:w="1440" w:type="dxa"/>
            <w:noWrap w:val="0"/>
            <w:vAlign w:val="top"/>
          </w:tcPr>
          <w:p w14:paraId="7D31BA90">
            <w:pPr>
              <w:spacing w:line="584" w:lineRule="exact"/>
              <w:jc w:val="center"/>
              <w:rPr>
                <w:rFonts w:ascii="Times New Roman" w:hAnsi="Times New Roman" w:eastAsia="方正仿宋_GBK" w:cs="Times New Roman"/>
                <w:sz w:val="24"/>
              </w:rPr>
            </w:pPr>
          </w:p>
        </w:tc>
        <w:tc>
          <w:tcPr>
            <w:tcW w:w="1980" w:type="dxa"/>
            <w:noWrap w:val="0"/>
            <w:vAlign w:val="top"/>
          </w:tcPr>
          <w:p w14:paraId="4CB6F174">
            <w:pPr>
              <w:spacing w:line="584" w:lineRule="exact"/>
              <w:jc w:val="center"/>
              <w:rPr>
                <w:rFonts w:ascii="Times New Roman" w:hAnsi="Times New Roman" w:eastAsia="方正仿宋_GBK" w:cs="Times New Roman"/>
                <w:sz w:val="24"/>
              </w:rPr>
            </w:pPr>
          </w:p>
        </w:tc>
        <w:tc>
          <w:tcPr>
            <w:tcW w:w="2052" w:type="dxa"/>
            <w:noWrap w:val="0"/>
            <w:vAlign w:val="top"/>
          </w:tcPr>
          <w:p w14:paraId="76483F9E">
            <w:pPr>
              <w:spacing w:line="584" w:lineRule="exact"/>
              <w:jc w:val="center"/>
              <w:rPr>
                <w:rFonts w:ascii="Times New Roman" w:hAnsi="Times New Roman" w:eastAsia="方正仿宋_GBK" w:cs="Times New Roman"/>
                <w:sz w:val="24"/>
              </w:rPr>
            </w:pPr>
          </w:p>
        </w:tc>
      </w:tr>
      <w:tr w14:paraId="29E9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908" w:type="dxa"/>
            <w:noWrap w:val="0"/>
            <w:vAlign w:val="top"/>
          </w:tcPr>
          <w:p w14:paraId="2448AE3C">
            <w:pPr>
              <w:spacing w:line="584" w:lineRule="exact"/>
              <w:jc w:val="center"/>
              <w:rPr>
                <w:rFonts w:ascii="Times New Roman" w:hAnsi="Times New Roman" w:eastAsia="方正仿宋_GBK" w:cs="Times New Roman"/>
                <w:sz w:val="24"/>
              </w:rPr>
            </w:pPr>
          </w:p>
        </w:tc>
        <w:tc>
          <w:tcPr>
            <w:tcW w:w="900" w:type="dxa"/>
            <w:noWrap w:val="0"/>
            <w:vAlign w:val="top"/>
          </w:tcPr>
          <w:p w14:paraId="0D89CBE6">
            <w:pPr>
              <w:spacing w:line="584" w:lineRule="exact"/>
              <w:jc w:val="center"/>
              <w:rPr>
                <w:rFonts w:ascii="Times New Roman" w:hAnsi="Times New Roman" w:eastAsia="方正仿宋_GBK" w:cs="Times New Roman"/>
                <w:sz w:val="24"/>
              </w:rPr>
            </w:pPr>
          </w:p>
        </w:tc>
        <w:tc>
          <w:tcPr>
            <w:tcW w:w="900" w:type="dxa"/>
            <w:noWrap w:val="0"/>
            <w:vAlign w:val="top"/>
          </w:tcPr>
          <w:p w14:paraId="7432875E">
            <w:pPr>
              <w:spacing w:line="584" w:lineRule="exact"/>
              <w:jc w:val="center"/>
              <w:rPr>
                <w:rFonts w:ascii="Times New Roman" w:hAnsi="Times New Roman" w:eastAsia="方正仿宋_GBK" w:cs="Times New Roman"/>
                <w:sz w:val="24"/>
              </w:rPr>
            </w:pPr>
          </w:p>
        </w:tc>
        <w:tc>
          <w:tcPr>
            <w:tcW w:w="3060" w:type="dxa"/>
            <w:noWrap w:val="0"/>
            <w:vAlign w:val="top"/>
          </w:tcPr>
          <w:p w14:paraId="16B74881">
            <w:pPr>
              <w:spacing w:line="584" w:lineRule="exact"/>
              <w:jc w:val="center"/>
              <w:rPr>
                <w:rFonts w:ascii="Times New Roman" w:hAnsi="Times New Roman" w:eastAsia="方正仿宋_GBK" w:cs="Times New Roman"/>
                <w:sz w:val="24"/>
              </w:rPr>
            </w:pPr>
          </w:p>
        </w:tc>
        <w:tc>
          <w:tcPr>
            <w:tcW w:w="1620" w:type="dxa"/>
            <w:noWrap w:val="0"/>
            <w:vAlign w:val="top"/>
          </w:tcPr>
          <w:p w14:paraId="11F001F5">
            <w:pPr>
              <w:spacing w:line="584" w:lineRule="exact"/>
              <w:jc w:val="center"/>
              <w:rPr>
                <w:rFonts w:ascii="Times New Roman" w:hAnsi="Times New Roman" w:eastAsia="方正仿宋_GBK" w:cs="Times New Roman"/>
                <w:sz w:val="24"/>
              </w:rPr>
            </w:pPr>
          </w:p>
        </w:tc>
        <w:tc>
          <w:tcPr>
            <w:tcW w:w="1440" w:type="dxa"/>
            <w:noWrap w:val="0"/>
            <w:vAlign w:val="top"/>
          </w:tcPr>
          <w:p w14:paraId="168B6664">
            <w:pPr>
              <w:spacing w:line="584" w:lineRule="exact"/>
              <w:jc w:val="center"/>
              <w:rPr>
                <w:rFonts w:ascii="Times New Roman" w:hAnsi="Times New Roman" w:eastAsia="方正仿宋_GBK" w:cs="Times New Roman"/>
                <w:sz w:val="24"/>
              </w:rPr>
            </w:pPr>
          </w:p>
        </w:tc>
        <w:tc>
          <w:tcPr>
            <w:tcW w:w="1980" w:type="dxa"/>
            <w:noWrap w:val="0"/>
            <w:vAlign w:val="top"/>
          </w:tcPr>
          <w:p w14:paraId="01CCC0D5">
            <w:pPr>
              <w:spacing w:line="584" w:lineRule="exact"/>
              <w:jc w:val="center"/>
              <w:rPr>
                <w:rFonts w:ascii="Times New Roman" w:hAnsi="Times New Roman" w:eastAsia="方正仿宋_GBK" w:cs="Times New Roman"/>
                <w:sz w:val="24"/>
              </w:rPr>
            </w:pPr>
          </w:p>
        </w:tc>
        <w:tc>
          <w:tcPr>
            <w:tcW w:w="2052" w:type="dxa"/>
            <w:noWrap w:val="0"/>
            <w:vAlign w:val="top"/>
          </w:tcPr>
          <w:p w14:paraId="3D5E0492">
            <w:pPr>
              <w:spacing w:line="584" w:lineRule="exact"/>
              <w:jc w:val="center"/>
              <w:rPr>
                <w:rFonts w:ascii="Times New Roman" w:hAnsi="Times New Roman" w:eastAsia="方正仿宋_GBK" w:cs="Times New Roman"/>
                <w:sz w:val="24"/>
              </w:rPr>
            </w:pPr>
          </w:p>
        </w:tc>
      </w:tr>
      <w:tr w14:paraId="6154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908" w:type="dxa"/>
            <w:noWrap w:val="0"/>
            <w:vAlign w:val="top"/>
          </w:tcPr>
          <w:p w14:paraId="5A55D463">
            <w:pPr>
              <w:spacing w:line="584" w:lineRule="exact"/>
              <w:jc w:val="center"/>
              <w:rPr>
                <w:rFonts w:ascii="Times New Roman" w:hAnsi="Times New Roman" w:eastAsia="方正仿宋_GBK" w:cs="Times New Roman"/>
                <w:sz w:val="24"/>
              </w:rPr>
            </w:pPr>
          </w:p>
        </w:tc>
        <w:tc>
          <w:tcPr>
            <w:tcW w:w="900" w:type="dxa"/>
            <w:noWrap w:val="0"/>
            <w:vAlign w:val="top"/>
          </w:tcPr>
          <w:p w14:paraId="5799A411">
            <w:pPr>
              <w:spacing w:line="584" w:lineRule="exact"/>
              <w:jc w:val="center"/>
              <w:rPr>
                <w:rFonts w:ascii="Times New Roman" w:hAnsi="Times New Roman" w:eastAsia="方正仿宋_GBK" w:cs="Times New Roman"/>
                <w:sz w:val="24"/>
              </w:rPr>
            </w:pPr>
          </w:p>
        </w:tc>
        <w:tc>
          <w:tcPr>
            <w:tcW w:w="900" w:type="dxa"/>
            <w:noWrap w:val="0"/>
            <w:vAlign w:val="top"/>
          </w:tcPr>
          <w:p w14:paraId="139B87C8">
            <w:pPr>
              <w:spacing w:line="584" w:lineRule="exact"/>
              <w:jc w:val="center"/>
              <w:rPr>
                <w:rFonts w:ascii="Times New Roman" w:hAnsi="Times New Roman" w:eastAsia="方正仿宋_GBK" w:cs="Times New Roman"/>
                <w:sz w:val="24"/>
              </w:rPr>
            </w:pPr>
          </w:p>
        </w:tc>
        <w:tc>
          <w:tcPr>
            <w:tcW w:w="3060" w:type="dxa"/>
            <w:noWrap w:val="0"/>
            <w:vAlign w:val="top"/>
          </w:tcPr>
          <w:p w14:paraId="4B738539">
            <w:pPr>
              <w:spacing w:line="584" w:lineRule="exact"/>
              <w:jc w:val="center"/>
              <w:rPr>
                <w:rFonts w:ascii="Times New Roman" w:hAnsi="Times New Roman" w:eastAsia="方正仿宋_GBK" w:cs="Times New Roman"/>
                <w:sz w:val="24"/>
              </w:rPr>
            </w:pPr>
          </w:p>
        </w:tc>
        <w:tc>
          <w:tcPr>
            <w:tcW w:w="1620" w:type="dxa"/>
            <w:noWrap w:val="0"/>
            <w:vAlign w:val="top"/>
          </w:tcPr>
          <w:p w14:paraId="37E4DCA7">
            <w:pPr>
              <w:spacing w:line="584" w:lineRule="exact"/>
              <w:jc w:val="center"/>
              <w:rPr>
                <w:rFonts w:ascii="Times New Roman" w:hAnsi="Times New Roman" w:eastAsia="方正仿宋_GBK" w:cs="Times New Roman"/>
                <w:sz w:val="24"/>
              </w:rPr>
            </w:pPr>
          </w:p>
        </w:tc>
        <w:tc>
          <w:tcPr>
            <w:tcW w:w="1440" w:type="dxa"/>
            <w:noWrap w:val="0"/>
            <w:vAlign w:val="top"/>
          </w:tcPr>
          <w:p w14:paraId="25474E8B">
            <w:pPr>
              <w:spacing w:line="584" w:lineRule="exact"/>
              <w:jc w:val="center"/>
              <w:rPr>
                <w:rFonts w:ascii="Times New Roman" w:hAnsi="Times New Roman" w:eastAsia="方正仿宋_GBK" w:cs="Times New Roman"/>
                <w:sz w:val="24"/>
              </w:rPr>
            </w:pPr>
          </w:p>
        </w:tc>
        <w:tc>
          <w:tcPr>
            <w:tcW w:w="1980" w:type="dxa"/>
            <w:noWrap w:val="0"/>
            <w:vAlign w:val="top"/>
          </w:tcPr>
          <w:p w14:paraId="01F6B02B">
            <w:pPr>
              <w:spacing w:line="584" w:lineRule="exact"/>
              <w:jc w:val="center"/>
              <w:rPr>
                <w:rFonts w:ascii="Times New Roman" w:hAnsi="Times New Roman" w:eastAsia="方正仿宋_GBK" w:cs="Times New Roman"/>
                <w:sz w:val="24"/>
              </w:rPr>
            </w:pPr>
          </w:p>
        </w:tc>
        <w:tc>
          <w:tcPr>
            <w:tcW w:w="2052" w:type="dxa"/>
            <w:noWrap w:val="0"/>
            <w:vAlign w:val="top"/>
          </w:tcPr>
          <w:p w14:paraId="23D6DBB5">
            <w:pPr>
              <w:spacing w:line="584" w:lineRule="exact"/>
              <w:jc w:val="center"/>
              <w:rPr>
                <w:rFonts w:ascii="Times New Roman" w:hAnsi="Times New Roman" w:eastAsia="方正仿宋_GBK" w:cs="Times New Roman"/>
                <w:sz w:val="24"/>
              </w:rPr>
            </w:pPr>
          </w:p>
        </w:tc>
      </w:tr>
      <w:tr w14:paraId="4795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908" w:type="dxa"/>
            <w:noWrap w:val="0"/>
            <w:vAlign w:val="top"/>
          </w:tcPr>
          <w:p w14:paraId="6FA27BD8">
            <w:pPr>
              <w:spacing w:line="584" w:lineRule="exact"/>
              <w:jc w:val="center"/>
              <w:rPr>
                <w:rFonts w:ascii="Times New Roman" w:hAnsi="Times New Roman" w:eastAsia="方正仿宋_GBK" w:cs="Times New Roman"/>
                <w:sz w:val="24"/>
              </w:rPr>
            </w:pPr>
          </w:p>
        </w:tc>
        <w:tc>
          <w:tcPr>
            <w:tcW w:w="900" w:type="dxa"/>
            <w:noWrap w:val="0"/>
            <w:vAlign w:val="top"/>
          </w:tcPr>
          <w:p w14:paraId="025D95BE">
            <w:pPr>
              <w:spacing w:line="584" w:lineRule="exact"/>
              <w:jc w:val="center"/>
              <w:rPr>
                <w:rFonts w:ascii="Times New Roman" w:hAnsi="Times New Roman" w:eastAsia="方正仿宋_GBK" w:cs="Times New Roman"/>
                <w:sz w:val="24"/>
              </w:rPr>
            </w:pPr>
          </w:p>
        </w:tc>
        <w:tc>
          <w:tcPr>
            <w:tcW w:w="900" w:type="dxa"/>
            <w:noWrap w:val="0"/>
            <w:vAlign w:val="top"/>
          </w:tcPr>
          <w:p w14:paraId="59EF2E0A">
            <w:pPr>
              <w:spacing w:line="584" w:lineRule="exact"/>
              <w:jc w:val="center"/>
              <w:rPr>
                <w:rFonts w:ascii="Times New Roman" w:hAnsi="Times New Roman" w:eastAsia="方正仿宋_GBK" w:cs="Times New Roman"/>
                <w:sz w:val="24"/>
              </w:rPr>
            </w:pPr>
          </w:p>
        </w:tc>
        <w:tc>
          <w:tcPr>
            <w:tcW w:w="3060" w:type="dxa"/>
            <w:noWrap w:val="0"/>
            <w:vAlign w:val="top"/>
          </w:tcPr>
          <w:p w14:paraId="34D07600">
            <w:pPr>
              <w:spacing w:line="584" w:lineRule="exact"/>
              <w:jc w:val="center"/>
              <w:rPr>
                <w:rFonts w:ascii="Times New Roman" w:hAnsi="Times New Roman" w:eastAsia="方正仿宋_GBK" w:cs="Times New Roman"/>
                <w:sz w:val="24"/>
              </w:rPr>
            </w:pPr>
          </w:p>
        </w:tc>
        <w:tc>
          <w:tcPr>
            <w:tcW w:w="1620" w:type="dxa"/>
            <w:noWrap w:val="0"/>
            <w:vAlign w:val="top"/>
          </w:tcPr>
          <w:p w14:paraId="2E369CD5">
            <w:pPr>
              <w:spacing w:line="584" w:lineRule="exact"/>
              <w:jc w:val="center"/>
              <w:rPr>
                <w:rFonts w:ascii="Times New Roman" w:hAnsi="Times New Roman" w:eastAsia="方正仿宋_GBK" w:cs="Times New Roman"/>
                <w:sz w:val="24"/>
              </w:rPr>
            </w:pPr>
          </w:p>
        </w:tc>
        <w:tc>
          <w:tcPr>
            <w:tcW w:w="1440" w:type="dxa"/>
            <w:noWrap w:val="0"/>
            <w:vAlign w:val="top"/>
          </w:tcPr>
          <w:p w14:paraId="14EDE4EB">
            <w:pPr>
              <w:spacing w:line="584" w:lineRule="exact"/>
              <w:jc w:val="center"/>
              <w:rPr>
                <w:rFonts w:ascii="Times New Roman" w:hAnsi="Times New Roman" w:eastAsia="方正仿宋_GBK" w:cs="Times New Roman"/>
                <w:sz w:val="24"/>
              </w:rPr>
            </w:pPr>
          </w:p>
        </w:tc>
        <w:tc>
          <w:tcPr>
            <w:tcW w:w="1980" w:type="dxa"/>
            <w:noWrap w:val="0"/>
            <w:vAlign w:val="top"/>
          </w:tcPr>
          <w:p w14:paraId="2A42A1A7">
            <w:pPr>
              <w:spacing w:line="584" w:lineRule="exact"/>
              <w:jc w:val="center"/>
              <w:rPr>
                <w:rFonts w:ascii="Times New Roman" w:hAnsi="Times New Roman" w:eastAsia="方正仿宋_GBK" w:cs="Times New Roman"/>
                <w:sz w:val="24"/>
              </w:rPr>
            </w:pPr>
          </w:p>
        </w:tc>
        <w:tc>
          <w:tcPr>
            <w:tcW w:w="2052" w:type="dxa"/>
            <w:noWrap w:val="0"/>
            <w:vAlign w:val="top"/>
          </w:tcPr>
          <w:p w14:paraId="7CD3E793">
            <w:pPr>
              <w:spacing w:line="584" w:lineRule="exact"/>
              <w:jc w:val="center"/>
              <w:rPr>
                <w:rFonts w:ascii="Times New Roman" w:hAnsi="Times New Roman" w:eastAsia="方正仿宋_GBK" w:cs="Times New Roman"/>
                <w:sz w:val="24"/>
              </w:rPr>
            </w:pPr>
          </w:p>
        </w:tc>
      </w:tr>
    </w:tbl>
    <w:p w14:paraId="08C8A477">
      <w:pPr>
        <w:adjustRightInd w:val="0"/>
        <w:snapToGrid w:val="0"/>
        <w:spacing w:line="400" w:lineRule="exact"/>
        <w:jc w:val="left"/>
        <w:rPr>
          <w:rFonts w:ascii="Times New Roman" w:hAnsi="Times New Roman" w:eastAsia="方正仿宋_GBK"/>
          <w:color w:val="auto"/>
          <w:sz w:val="28"/>
          <w:szCs w:val="28"/>
        </w:rPr>
      </w:pPr>
    </w:p>
    <w:p w14:paraId="09BB8567">
      <w:pPr>
        <w:adjustRightInd w:val="0"/>
        <w:snapToGrid w:val="0"/>
        <w:spacing w:line="400" w:lineRule="exact"/>
        <w:ind w:firstLine="560" w:firstLineChars="200"/>
        <w:jc w:val="left"/>
        <w:rPr>
          <w:rFonts w:ascii="Times New Roman" w:hAnsi="Times New Roman" w:eastAsia="方正仿宋_GBK"/>
          <w:color w:val="auto"/>
          <w:sz w:val="28"/>
          <w:szCs w:val="28"/>
        </w:rPr>
        <w:sectPr>
          <w:pgSz w:w="16838" w:h="11906" w:orient="landscape"/>
          <w:pgMar w:top="1800" w:right="1440" w:bottom="1800" w:left="1440" w:header="851" w:footer="992" w:gutter="0"/>
          <w:cols w:space="720" w:num="1"/>
          <w:docGrid w:type="lines" w:linePitch="312" w:charSpace="0"/>
        </w:sectPr>
      </w:pPr>
      <w:r>
        <w:rPr>
          <w:rFonts w:ascii="Times New Roman" w:hAnsi="Times New Roman" w:eastAsia="方正仿宋_GBK"/>
          <w:color w:val="auto"/>
          <w:sz w:val="28"/>
          <w:szCs w:val="28"/>
        </w:rPr>
        <w:t>注：参与项目论证的专家人数不少于3人。</w:t>
      </w:r>
    </w:p>
    <w:p w14:paraId="6514FEBD">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附件1-2</w:t>
      </w:r>
    </w:p>
    <w:p w14:paraId="1180B465">
      <w:pPr>
        <w:jc w:val="center"/>
        <w:rPr>
          <w:rFonts w:hint="eastAsia" w:ascii="Times New Roman" w:hAnsi="方正小标宋_GBK" w:eastAsia="方正小标宋_GBK" w:cs="Times New Roman"/>
          <w:bCs/>
          <w:sz w:val="42"/>
          <w:szCs w:val="42"/>
        </w:rPr>
      </w:pPr>
    </w:p>
    <w:p w14:paraId="7439CC16">
      <w:pPr>
        <w:jc w:val="center"/>
        <w:rPr>
          <w:rFonts w:hint="eastAsia" w:ascii="Times New Roman" w:hAnsi="方正小标宋_GBK" w:eastAsia="方正小标宋_GBK" w:cs="Times New Roman"/>
          <w:bCs/>
          <w:sz w:val="42"/>
          <w:szCs w:val="42"/>
        </w:rPr>
      </w:pPr>
      <w:r>
        <w:rPr>
          <w:rFonts w:hint="eastAsia" w:ascii="Times New Roman" w:hAnsi="方正小标宋_GBK" w:eastAsia="方正小标宋_GBK" w:cs="Times New Roman"/>
          <w:bCs/>
          <w:sz w:val="42"/>
          <w:szCs w:val="42"/>
          <w:lang w:val="en-US" w:eastAsia="zh-CN"/>
        </w:rPr>
        <w:t>成都高新区第七批区级非物质文化遗产代表性项目申报照片</w:t>
      </w:r>
    </w:p>
    <w:p w14:paraId="16929DB1">
      <w:pPr>
        <w:spacing w:line="584" w:lineRule="exact"/>
        <w:jc w:val="center"/>
        <w:rPr>
          <w:rFonts w:ascii="Times New Roman" w:hAnsi="Times New Roman" w:eastAsia="仿宋_GB2312" w:cs="Times New Roman"/>
          <w:b/>
          <w:bCs/>
          <w:sz w:val="32"/>
          <w:szCs w:val="32"/>
        </w:rPr>
      </w:pPr>
    </w:p>
    <w:p w14:paraId="2879C239">
      <w:pPr>
        <w:spacing w:line="584" w:lineRule="exact"/>
        <w:jc w:val="both"/>
        <w:rPr>
          <w:rFonts w:ascii="Times New Roman" w:hAnsi="Times New Roman" w:eastAsia="仿宋_GB2312" w:cs="Times New Roman"/>
          <w:b/>
          <w:bCs/>
          <w:sz w:val="32"/>
          <w:szCs w:val="32"/>
        </w:rPr>
      </w:pPr>
    </w:p>
    <w:p w14:paraId="4F3D1696">
      <w:pPr>
        <w:spacing w:line="584" w:lineRule="exact"/>
        <w:jc w:val="center"/>
        <w:rPr>
          <w:rFonts w:ascii="Times New Roman" w:hAnsi="Times New Roman" w:eastAsia="仿宋_GB2312" w:cs="Times New Roman"/>
          <w:b/>
          <w:bCs/>
          <w:sz w:val="32"/>
          <w:szCs w:val="32"/>
        </w:rPr>
      </w:pPr>
    </w:p>
    <w:p w14:paraId="73B9D1FF">
      <w:pPr>
        <w:pStyle w:val="4"/>
        <w:rPr>
          <w:rFonts w:ascii="Times New Roman" w:hAnsi="Times New Roman" w:eastAsia="仿宋_GB2312" w:cs="Times New Roman"/>
          <w:b/>
          <w:bCs/>
          <w:sz w:val="32"/>
          <w:szCs w:val="32"/>
        </w:rPr>
      </w:pPr>
    </w:p>
    <w:p w14:paraId="2D17EF51"/>
    <w:p w14:paraId="10B66B8E">
      <w:pPr>
        <w:spacing w:line="584" w:lineRule="exact"/>
        <w:jc w:val="both"/>
        <w:rPr>
          <w:rFonts w:ascii="Times New Roman" w:hAnsi="Times New Roman" w:eastAsia="仿宋_GB2312" w:cs="Times New Roman"/>
          <w:b/>
          <w:bCs/>
          <w:sz w:val="32"/>
          <w:szCs w:val="32"/>
        </w:rPr>
      </w:pPr>
    </w:p>
    <w:p w14:paraId="24A36CE0">
      <w:pPr>
        <w:tabs>
          <w:tab w:val="left" w:pos="7380"/>
        </w:tabs>
        <w:spacing w:line="584" w:lineRule="exact"/>
        <w:ind w:firstLine="1440" w:firstLineChars="450"/>
        <w:rPr>
          <w:rFonts w:hint="default" w:ascii="Times New Roman" w:hAnsi="Times New Roman" w:eastAsia="方正仿宋_GBK" w:cs="Times New Roman"/>
          <w:b/>
          <w:bCs/>
          <w:sz w:val="32"/>
          <w:szCs w:val="32"/>
          <w:u w:val="single"/>
          <w:lang w:val="en-US" w:eastAsia="zh-CN"/>
        </w:rPr>
      </w:pPr>
      <w:r>
        <w:rPr>
          <w:rFonts w:ascii="Times New Roman" w:hAnsi="Times New Roman" w:eastAsia="方正黑体_GBK" w:cs="Times New Roman"/>
          <w:sz w:val="32"/>
          <w:szCs w:val="32"/>
        </w:rPr>
        <w:t>项目名称：</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p>
    <w:p w14:paraId="422EB47C">
      <w:pPr>
        <w:tabs>
          <w:tab w:val="left" w:pos="7380"/>
        </w:tabs>
        <w:spacing w:line="584" w:lineRule="exact"/>
        <w:ind w:firstLine="948" w:firstLineChars="295"/>
        <w:rPr>
          <w:rFonts w:ascii="Times New Roman" w:hAnsi="Times New Roman" w:eastAsia="方正仿宋_GBK" w:cs="Times New Roman"/>
          <w:b/>
          <w:bCs/>
          <w:sz w:val="32"/>
          <w:szCs w:val="32"/>
        </w:rPr>
      </w:pPr>
    </w:p>
    <w:p w14:paraId="314223FF">
      <w:pPr>
        <w:tabs>
          <w:tab w:val="left" w:pos="7380"/>
        </w:tabs>
        <w:spacing w:line="584" w:lineRule="exact"/>
        <w:ind w:firstLine="1440" w:firstLineChars="450"/>
        <w:rPr>
          <w:rFonts w:hint="default" w:ascii="Times New Roman" w:hAnsi="Times New Roman" w:eastAsia="方正仿宋_GBK" w:cs="Times New Roman"/>
          <w:sz w:val="32"/>
          <w:szCs w:val="32"/>
          <w:lang w:val="en-US" w:eastAsia="zh-CN"/>
        </w:rPr>
      </w:pPr>
      <w:r>
        <w:rPr>
          <w:rFonts w:ascii="Times New Roman" w:hAnsi="Times New Roman" w:eastAsia="方正黑体_GBK" w:cs="Times New Roman"/>
          <w:sz w:val="32"/>
          <w:szCs w:val="32"/>
        </w:rPr>
        <w:t>项目类别：</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p>
    <w:p w14:paraId="619DDA42">
      <w:pPr>
        <w:tabs>
          <w:tab w:val="left" w:pos="7380"/>
        </w:tabs>
        <w:spacing w:line="584" w:lineRule="exact"/>
        <w:ind w:firstLine="960" w:firstLineChars="300"/>
        <w:rPr>
          <w:rFonts w:ascii="Times New Roman" w:hAnsi="Times New Roman" w:eastAsia="方正仿宋_GBK" w:cs="Times New Roman"/>
          <w:sz w:val="32"/>
          <w:szCs w:val="32"/>
        </w:rPr>
      </w:pPr>
    </w:p>
    <w:p w14:paraId="649E7DA7">
      <w:pPr>
        <w:tabs>
          <w:tab w:val="left" w:pos="7380"/>
        </w:tabs>
        <w:spacing w:line="584" w:lineRule="exact"/>
        <w:ind w:firstLine="1440" w:firstLineChars="450"/>
        <w:rPr>
          <w:rFonts w:hint="default" w:ascii="Times New Roman" w:hAnsi="Times New Roman" w:eastAsia="方正仿宋_GBK" w:cs="Times New Roman"/>
          <w:sz w:val="32"/>
          <w:szCs w:val="32"/>
          <w:u w:val="single"/>
          <w:lang w:val="en-US" w:eastAsia="zh-CN"/>
        </w:rPr>
      </w:pPr>
      <w:r>
        <w:rPr>
          <w:rFonts w:hint="eastAsia" w:ascii="Times New Roman" w:hAnsi="Times New Roman" w:eastAsia="方正黑体_GBK" w:cs="Times New Roman"/>
          <w:sz w:val="32"/>
          <w:szCs w:val="32"/>
        </w:rPr>
        <w:t>申报</w:t>
      </w:r>
      <w:r>
        <w:rPr>
          <w:rFonts w:ascii="Times New Roman" w:hAnsi="Times New Roman" w:eastAsia="方正黑体_GBK" w:cs="Times New Roman"/>
          <w:sz w:val="32"/>
          <w:szCs w:val="32"/>
        </w:rPr>
        <w:t>单位：</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p>
    <w:p w14:paraId="06A95390">
      <w:pPr>
        <w:tabs>
          <w:tab w:val="left" w:pos="7380"/>
        </w:tabs>
        <w:spacing w:line="584" w:lineRule="exact"/>
        <w:ind w:firstLine="960" w:firstLineChars="300"/>
        <w:rPr>
          <w:rFonts w:ascii="Times New Roman" w:hAnsi="Times New Roman" w:eastAsia="方正仿宋_GBK" w:cs="Times New Roman"/>
          <w:sz w:val="32"/>
          <w:szCs w:val="32"/>
        </w:rPr>
      </w:pPr>
    </w:p>
    <w:p w14:paraId="2979D8AC">
      <w:pPr>
        <w:tabs>
          <w:tab w:val="left" w:pos="7380"/>
        </w:tabs>
        <w:spacing w:line="584" w:lineRule="exact"/>
        <w:ind w:firstLine="1440" w:firstLineChars="450"/>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lang w:val="en-US" w:eastAsia="zh-CN"/>
        </w:rPr>
        <w:t>主管部门</w:t>
      </w:r>
      <w:r>
        <w:rPr>
          <w:rFonts w:ascii="Times New Roman" w:hAnsi="Times New Roman" w:eastAsia="方正黑体_GBK" w:cs="Times New Roman"/>
          <w:sz w:val="32"/>
          <w:szCs w:val="32"/>
        </w:rPr>
        <w:t>：</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ascii="Times New Roman" w:hAnsi="Times New Roman" w:eastAsia="方正仿宋_GBK" w:cs="Times New Roman"/>
          <w:sz w:val="32"/>
          <w:szCs w:val="32"/>
          <w:u w:val="single"/>
        </w:rPr>
        <w:t xml:space="preserve"> </w:t>
      </w:r>
    </w:p>
    <w:p w14:paraId="608835D4">
      <w:pPr>
        <w:spacing w:line="584" w:lineRule="exact"/>
        <w:jc w:val="center"/>
        <w:rPr>
          <w:rFonts w:hint="eastAsia" w:ascii="Times New Roman" w:hAnsi="Times New Roman" w:eastAsia="方正楷体_GBK" w:cs="Times New Roman"/>
          <w:spacing w:val="20"/>
          <w:sz w:val="32"/>
          <w:szCs w:val="32"/>
        </w:rPr>
      </w:pPr>
    </w:p>
    <w:p w14:paraId="1348625B">
      <w:pPr>
        <w:spacing w:line="584" w:lineRule="exact"/>
        <w:jc w:val="center"/>
        <w:rPr>
          <w:rFonts w:hint="eastAsia" w:ascii="Times New Roman" w:hAnsi="Times New Roman" w:eastAsia="方正楷体_GBK" w:cs="Times New Roman"/>
          <w:spacing w:val="20"/>
          <w:sz w:val="32"/>
          <w:szCs w:val="32"/>
        </w:rPr>
      </w:pPr>
    </w:p>
    <w:p w14:paraId="07F16F22">
      <w:pPr>
        <w:spacing w:line="584" w:lineRule="exact"/>
        <w:jc w:val="center"/>
        <w:rPr>
          <w:rFonts w:hint="eastAsia" w:ascii="Times New Roman" w:hAnsi="Times New Roman" w:eastAsia="方正楷体_GBK" w:cs="Times New Roman"/>
          <w:spacing w:val="20"/>
          <w:sz w:val="32"/>
          <w:szCs w:val="32"/>
          <w:lang w:val="en-US" w:eastAsia="zh-CN"/>
        </w:rPr>
      </w:pPr>
      <w:r>
        <w:rPr>
          <w:rFonts w:hint="eastAsia" w:ascii="Times New Roman" w:hAnsi="Times New Roman" w:eastAsia="方正楷体_GBK" w:cs="Times New Roman"/>
          <w:spacing w:val="20"/>
          <w:sz w:val="32"/>
          <w:szCs w:val="32"/>
        </w:rPr>
        <w:t>成都高新区</w:t>
      </w:r>
      <w:r>
        <w:rPr>
          <w:rFonts w:hint="eastAsia" w:ascii="Times New Roman" w:hAnsi="Times New Roman" w:eastAsia="方正楷体_GBK" w:cs="Times New Roman"/>
          <w:spacing w:val="20"/>
          <w:sz w:val="32"/>
          <w:szCs w:val="32"/>
          <w:lang w:val="en-US" w:eastAsia="zh-CN"/>
        </w:rPr>
        <w:t>商务文化旅游局</w:t>
      </w:r>
      <w:r>
        <w:rPr>
          <w:rFonts w:hint="eastAsia" w:ascii="Times New Roman" w:hAnsi="Times New Roman" w:eastAsia="方正楷体_GBK" w:cs="Times New Roman"/>
          <w:spacing w:val="20"/>
          <w:sz w:val="32"/>
          <w:szCs w:val="32"/>
        </w:rPr>
        <w:t xml:space="preserve"> 制</w:t>
      </w:r>
      <w:r>
        <w:rPr>
          <w:rFonts w:hint="eastAsia" w:ascii="Times New Roman" w:hAnsi="Times New Roman" w:eastAsia="方正楷体_GBK" w:cs="Times New Roman"/>
          <w:spacing w:val="20"/>
          <w:sz w:val="32"/>
          <w:szCs w:val="32"/>
          <w:lang w:val="en-US" w:eastAsia="zh-CN"/>
        </w:rPr>
        <w:t xml:space="preserve"> </w:t>
      </w:r>
    </w:p>
    <w:p w14:paraId="02D22208">
      <w:pPr>
        <w:spacing w:line="584" w:lineRule="exact"/>
        <w:jc w:val="center"/>
        <w:rPr>
          <w:rFonts w:ascii="Times New Roman" w:hAnsi="Times New Roman" w:eastAsia="方正黑体_GBK" w:cs="Times New Roman"/>
          <w:sz w:val="28"/>
          <w:szCs w:val="28"/>
        </w:rPr>
      </w:pPr>
      <w:r>
        <w:rPr>
          <w:rFonts w:hint="eastAsia" w:ascii="Times New Roman" w:hAnsi="Times New Roman" w:eastAsia="方正楷体_GBK" w:cs="Times New Roman"/>
          <w:spacing w:val="20"/>
          <w:sz w:val="32"/>
          <w:szCs w:val="32"/>
        </w:rPr>
        <w:t>202</w:t>
      </w:r>
      <w:r>
        <w:rPr>
          <w:rFonts w:hint="eastAsia" w:ascii="Times New Roman" w:hAnsi="Times New Roman" w:eastAsia="方正楷体_GBK" w:cs="Times New Roman"/>
          <w:spacing w:val="20"/>
          <w:sz w:val="32"/>
          <w:szCs w:val="32"/>
          <w:lang w:val="en-US" w:eastAsia="zh-CN"/>
        </w:rPr>
        <w:t>6</w:t>
      </w:r>
      <w:r>
        <w:rPr>
          <w:rFonts w:hint="eastAsia" w:ascii="Times New Roman" w:hAnsi="Times New Roman" w:eastAsia="方正楷体_GBK" w:cs="Times New Roman"/>
          <w:spacing w:val="20"/>
          <w:sz w:val="32"/>
          <w:szCs w:val="32"/>
        </w:rPr>
        <w:t>年</w:t>
      </w:r>
      <w:r>
        <w:rPr>
          <w:rFonts w:hint="eastAsia" w:ascii="Times New Roman" w:hAnsi="Times New Roman" w:eastAsia="方正楷体_GBK" w:cs="Times New Roman"/>
          <w:spacing w:val="20"/>
          <w:sz w:val="32"/>
          <w:szCs w:val="32"/>
          <w:lang w:val="en-US" w:eastAsia="zh-CN"/>
        </w:rPr>
        <w:t>8</w:t>
      </w:r>
      <w:r>
        <w:rPr>
          <w:rFonts w:hint="eastAsia" w:ascii="Times New Roman" w:hAnsi="Times New Roman" w:eastAsia="方正楷体_GBK" w:cs="Times New Roman"/>
          <w:spacing w:val="20"/>
          <w:sz w:val="32"/>
          <w:szCs w:val="32"/>
        </w:rPr>
        <w:t>月</w:t>
      </w:r>
      <w:r>
        <w:rPr>
          <w:rFonts w:ascii="Times New Roman" w:hAnsi="Times New Roman" w:eastAsia="方正黑体_GBK" w:cs="Times New Roman"/>
          <w:sz w:val="28"/>
          <w:szCs w:val="28"/>
        </w:rPr>
        <w:br w:type="page"/>
      </w:r>
    </w:p>
    <w:tbl>
      <w:tblPr>
        <w:tblStyle w:val="9"/>
        <w:tblpPr w:leftFromText="180" w:rightFromText="180" w:vertAnchor="text" w:horzAnchor="page" w:tblpXSpec="center" w:tblpY="-22"/>
        <w:tblOverlap w:val="never"/>
        <w:tblW w:w="9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8066"/>
      </w:tblGrid>
      <w:tr w14:paraId="33D7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0D2E1DC1">
            <w:pPr>
              <w:spacing w:line="584" w:lineRule="exact"/>
              <w:ind w:left="113" w:right="113"/>
              <w:jc w:val="center"/>
              <w:rPr>
                <w:rFonts w:hint="eastAsia" w:ascii="Times New Roman" w:hAnsi="Times New Roman" w:eastAsia="方正仿宋_GBK" w:cs="方正仿宋_GBK"/>
                <w:sz w:val="28"/>
                <w:lang w:val="en-US" w:eastAsia="zh-CN"/>
              </w:rPr>
            </w:pPr>
            <w:r>
              <w:rPr>
                <w:rFonts w:ascii="Times New Roman" w:hAnsi="Times New Roman" w:eastAsia="方正黑体_GBK" w:cs="Times New Roman"/>
                <w:sz w:val="28"/>
                <w:szCs w:val="28"/>
              </w:rPr>
              <w:t>照  片  一</w:t>
            </w:r>
          </w:p>
        </w:tc>
        <w:tc>
          <w:tcPr>
            <w:tcW w:w="8066" w:type="dxa"/>
            <w:tcBorders>
              <w:top w:val="single" w:color="auto" w:sz="4" w:space="0"/>
              <w:left w:val="single" w:color="auto" w:sz="4" w:space="0"/>
              <w:bottom w:val="single" w:color="auto" w:sz="4" w:space="0"/>
              <w:right w:val="single" w:color="auto" w:sz="4" w:space="0"/>
            </w:tcBorders>
            <w:vAlign w:val="bottom"/>
          </w:tcPr>
          <w:p w14:paraId="657E805A">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6C47D769">
            <w:pPr>
              <w:spacing w:line="240" w:lineRule="auto"/>
              <w:jc w:val="both"/>
              <w:rPr>
                <w:rFonts w:hint="eastAsia" w:ascii="Times New Roman" w:hAnsi="Times New Roman" w:eastAsia="方正仿宋_GBK" w:cs="方正仿宋_GBK"/>
                <w:sz w:val="28"/>
                <w:lang w:val="en-US" w:eastAsia="zh-CN"/>
              </w:rPr>
            </w:pPr>
          </w:p>
          <w:p w14:paraId="5C65160F">
            <w:pPr>
              <w:spacing w:line="240" w:lineRule="auto"/>
              <w:jc w:val="both"/>
              <w:rPr>
                <w:rFonts w:hint="eastAsia" w:ascii="Times New Roman" w:hAnsi="Times New Roman" w:eastAsia="方正仿宋_GBK" w:cs="方正仿宋_GBK"/>
                <w:sz w:val="28"/>
                <w:lang w:val="en-US" w:eastAsia="zh-CN"/>
              </w:rPr>
            </w:pPr>
          </w:p>
          <w:p w14:paraId="412E7BD8">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31BBE4EF">
            <w:pPr>
              <w:spacing w:line="240" w:lineRule="auto"/>
              <w:jc w:val="both"/>
              <w:rPr>
                <w:rFonts w:hint="eastAsia" w:ascii="Times New Roman" w:hAnsi="Times New Roman" w:eastAsia="方正仿宋_GBK" w:cs="方正仿宋_GBK"/>
                <w:sz w:val="28"/>
                <w:lang w:val="en-US" w:eastAsia="zh-CN"/>
              </w:rPr>
            </w:pPr>
          </w:p>
          <w:p w14:paraId="49F0F973">
            <w:pPr>
              <w:spacing w:line="240" w:lineRule="auto"/>
              <w:jc w:val="both"/>
              <w:rPr>
                <w:rFonts w:hint="eastAsia" w:ascii="Times New Roman" w:hAnsi="Times New Roman" w:eastAsia="方正仿宋_GBK" w:cs="方正仿宋_GBK"/>
                <w:sz w:val="28"/>
                <w:lang w:val="en-US" w:eastAsia="zh-CN"/>
              </w:rPr>
            </w:pPr>
          </w:p>
          <w:p w14:paraId="78694A29">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4B606A08">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3DFB8717">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371240AB">
            <w:pPr>
              <w:spacing w:line="240" w:lineRule="auto"/>
              <w:jc w:val="both"/>
              <w:rPr>
                <w:rFonts w:hint="default" w:ascii="Times New Roman" w:hAnsi="Times New Roman" w:eastAsia="方正仿宋_GBK" w:cs="方正仿宋_GBK"/>
                <w:color w:val="auto"/>
                <w:kern w:val="2"/>
                <w:sz w:val="28"/>
                <w:szCs w:val="28"/>
                <w:lang w:val="en-US" w:eastAsia="zh-CN" w:bidi="ar-SA"/>
              </w:rPr>
            </w:pPr>
            <w:r>
              <w:rPr>
                <w:rFonts w:hint="eastAsia" w:ascii="方正仿宋_GBK" w:hAnsi="方正仿宋_GBK" w:eastAsia="方正仿宋_GBK" w:cs="方正仿宋_GBK"/>
                <w:sz w:val="28"/>
                <w:lang w:val="en-US" w:eastAsia="zh-CN"/>
              </w:rPr>
              <w:t>画面内容：</w:t>
            </w:r>
          </w:p>
        </w:tc>
      </w:tr>
      <w:tr w14:paraId="6A77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5"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06929D69">
            <w:pPr>
              <w:spacing w:line="584" w:lineRule="exact"/>
              <w:ind w:left="113" w:right="113"/>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照  片  二</w:t>
            </w:r>
          </w:p>
        </w:tc>
        <w:tc>
          <w:tcPr>
            <w:tcW w:w="8066" w:type="dxa"/>
            <w:tcBorders>
              <w:top w:val="single" w:color="auto" w:sz="4" w:space="0"/>
              <w:left w:val="single" w:color="auto" w:sz="4" w:space="0"/>
              <w:bottom w:val="single" w:color="auto" w:sz="4" w:space="0"/>
              <w:right w:val="single" w:color="auto" w:sz="4" w:space="0"/>
            </w:tcBorders>
            <w:vAlign w:val="center"/>
          </w:tcPr>
          <w:p w14:paraId="04E7A141">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6AE6CF90">
            <w:pPr>
              <w:spacing w:line="240" w:lineRule="auto"/>
              <w:jc w:val="both"/>
              <w:rPr>
                <w:rFonts w:hint="eastAsia" w:ascii="Times New Roman" w:hAnsi="Times New Roman" w:eastAsia="方正仿宋_GBK" w:cs="方正仿宋_GBK"/>
                <w:sz w:val="28"/>
                <w:lang w:val="en-US" w:eastAsia="zh-CN"/>
              </w:rPr>
            </w:pPr>
          </w:p>
          <w:p w14:paraId="658E2E5E">
            <w:pPr>
              <w:spacing w:line="240" w:lineRule="auto"/>
              <w:jc w:val="both"/>
              <w:rPr>
                <w:rFonts w:hint="eastAsia" w:ascii="Times New Roman" w:hAnsi="Times New Roman" w:eastAsia="方正仿宋_GBK" w:cs="方正仿宋_GBK"/>
                <w:sz w:val="28"/>
                <w:lang w:val="en-US" w:eastAsia="zh-CN"/>
              </w:rPr>
            </w:pPr>
          </w:p>
          <w:p w14:paraId="0C7F397A">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37090970">
            <w:pPr>
              <w:spacing w:line="240" w:lineRule="auto"/>
              <w:jc w:val="both"/>
              <w:rPr>
                <w:rFonts w:hint="eastAsia" w:ascii="Times New Roman" w:hAnsi="Times New Roman" w:eastAsia="方正仿宋_GBK" w:cs="方正仿宋_GBK"/>
                <w:sz w:val="28"/>
                <w:lang w:val="en-US" w:eastAsia="zh-CN"/>
              </w:rPr>
            </w:pPr>
          </w:p>
          <w:p w14:paraId="70816914">
            <w:pPr>
              <w:spacing w:line="240" w:lineRule="auto"/>
              <w:jc w:val="both"/>
              <w:rPr>
                <w:rFonts w:hint="eastAsia" w:ascii="Times New Roman" w:hAnsi="Times New Roman" w:eastAsia="方正仿宋_GBK" w:cs="方正仿宋_GBK"/>
                <w:sz w:val="28"/>
                <w:lang w:val="en-US" w:eastAsia="zh-CN"/>
              </w:rPr>
            </w:pPr>
          </w:p>
          <w:p w14:paraId="62DE50C4">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53250515">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768B0B74">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7FA7CB1A">
            <w:pPr>
              <w:spacing w:line="240" w:lineRule="auto"/>
              <w:jc w:val="both"/>
              <w:rPr>
                <w:rFonts w:hint="default" w:ascii="Times New Roman" w:hAnsi="Times New Roman" w:eastAsia="方正仿宋_GBK" w:cs="方正仿宋_GBK"/>
                <w:sz w:val="28"/>
                <w:lang w:val="en-US" w:eastAsia="zh-CN"/>
              </w:rPr>
            </w:pPr>
            <w:r>
              <w:rPr>
                <w:rFonts w:hint="eastAsia" w:ascii="方正仿宋_GBK" w:hAnsi="方正仿宋_GBK" w:eastAsia="方正仿宋_GBK" w:cs="方正仿宋_GBK"/>
                <w:sz w:val="28"/>
                <w:lang w:val="en-US" w:eastAsia="zh-CN"/>
              </w:rPr>
              <w:t>画面内容：</w:t>
            </w:r>
          </w:p>
        </w:tc>
      </w:tr>
      <w:tr w14:paraId="5725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8"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7714BFCA">
            <w:pPr>
              <w:spacing w:line="584" w:lineRule="exact"/>
              <w:ind w:left="113" w:right="113"/>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照  片  三</w:t>
            </w:r>
          </w:p>
        </w:tc>
        <w:tc>
          <w:tcPr>
            <w:tcW w:w="8066" w:type="dxa"/>
            <w:tcBorders>
              <w:top w:val="single" w:color="auto" w:sz="4" w:space="0"/>
              <w:left w:val="single" w:color="auto" w:sz="4" w:space="0"/>
              <w:bottom w:val="single" w:color="auto" w:sz="4" w:space="0"/>
              <w:right w:val="single" w:color="auto" w:sz="4" w:space="0"/>
            </w:tcBorders>
            <w:vAlign w:val="center"/>
          </w:tcPr>
          <w:p w14:paraId="35EAFE6B">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528EFBE7">
            <w:pPr>
              <w:spacing w:line="240" w:lineRule="auto"/>
              <w:jc w:val="both"/>
              <w:rPr>
                <w:rFonts w:hint="eastAsia" w:ascii="Times New Roman" w:hAnsi="Times New Roman" w:eastAsia="方正仿宋_GBK" w:cs="方正仿宋_GBK"/>
                <w:sz w:val="28"/>
                <w:lang w:val="en-US" w:eastAsia="zh-CN"/>
              </w:rPr>
            </w:pPr>
          </w:p>
          <w:p w14:paraId="20AA9D88">
            <w:pPr>
              <w:spacing w:line="240" w:lineRule="auto"/>
              <w:jc w:val="both"/>
              <w:rPr>
                <w:rFonts w:hint="eastAsia" w:ascii="Times New Roman" w:hAnsi="Times New Roman" w:eastAsia="方正仿宋_GBK" w:cs="方正仿宋_GBK"/>
                <w:sz w:val="28"/>
                <w:lang w:val="en-US" w:eastAsia="zh-CN"/>
              </w:rPr>
            </w:pPr>
          </w:p>
          <w:p w14:paraId="3908A865">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1C15002E">
            <w:pPr>
              <w:spacing w:line="240" w:lineRule="auto"/>
              <w:jc w:val="both"/>
              <w:rPr>
                <w:rFonts w:hint="eastAsia" w:ascii="Times New Roman" w:hAnsi="Times New Roman" w:eastAsia="方正仿宋_GBK" w:cs="方正仿宋_GBK"/>
                <w:sz w:val="28"/>
                <w:lang w:val="en-US" w:eastAsia="zh-CN"/>
              </w:rPr>
            </w:pPr>
          </w:p>
          <w:p w14:paraId="6E2E5174">
            <w:pPr>
              <w:spacing w:line="240" w:lineRule="auto"/>
              <w:jc w:val="both"/>
              <w:rPr>
                <w:rFonts w:hint="eastAsia" w:ascii="Times New Roman" w:hAnsi="Times New Roman" w:eastAsia="方正仿宋_GBK" w:cs="方正仿宋_GBK"/>
                <w:sz w:val="28"/>
                <w:lang w:val="en-US" w:eastAsia="zh-CN"/>
              </w:rPr>
            </w:pPr>
          </w:p>
          <w:p w14:paraId="41BB88A5">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5A5486F5">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7A0FF3D1">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65D40C27">
            <w:pPr>
              <w:spacing w:line="240" w:lineRule="auto"/>
              <w:jc w:val="both"/>
              <w:rPr>
                <w:rFonts w:hint="default" w:ascii="Times New Roman" w:hAnsi="Times New Roman" w:eastAsia="方正仿宋_GBK" w:cs="方正仿宋_GBK"/>
                <w:sz w:val="28"/>
                <w:lang w:val="en-US" w:eastAsia="zh-CN"/>
              </w:rPr>
            </w:pPr>
            <w:r>
              <w:rPr>
                <w:rFonts w:hint="eastAsia" w:ascii="方正仿宋_GBK" w:hAnsi="方正仿宋_GBK" w:eastAsia="方正仿宋_GBK" w:cs="方正仿宋_GBK"/>
                <w:sz w:val="28"/>
                <w:lang w:val="en-US" w:eastAsia="zh-CN"/>
              </w:rPr>
              <w:t>画面内容：</w:t>
            </w:r>
          </w:p>
        </w:tc>
      </w:tr>
      <w:tr w14:paraId="0BAB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8"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3E0293A8">
            <w:pPr>
              <w:spacing w:line="584" w:lineRule="exact"/>
              <w:ind w:left="113" w:right="113"/>
              <w:jc w:val="center"/>
              <w:rPr>
                <w:rFonts w:hint="eastAsia" w:ascii="Times New Roman" w:hAnsi="Times New Roman" w:eastAsia="方正黑体_GBK" w:cs="Times New Roman"/>
                <w:sz w:val="28"/>
                <w:szCs w:val="28"/>
                <w:lang w:val="en-US" w:eastAsia="zh-CN"/>
              </w:rPr>
            </w:pPr>
            <w:r>
              <w:rPr>
                <w:rFonts w:ascii="Times New Roman" w:hAnsi="Times New Roman" w:eastAsia="方正黑体_GBK" w:cs="Times New Roman"/>
                <w:sz w:val="28"/>
                <w:szCs w:val="28"/>
              </w:rPr>
              <w:t xml:space="preserve">照  片  </w:t>
            </w:r>
            <w:r>
              <w:rPr>
                <w:rFonts w:hint="eastAsia" w:ascii="Times New Roman" w:hAnsi="Times New Roman" w:eastAsia="方正黑体_GBK" w:cs="Times New Roman"/>
                <w:sz w:val="28"/>
                <w:szCs w:val="28"/>
                <w:lang w:val="en-US" w:eastAsia="zh-CN"/>
              </w:rPr>
              <w:t>四</w:t>
            </w:r>
          </w:p>
        </w:tc>
        <w:tc>
          <w:tcPr>
            <w:tcW w:w="8066" w:type="dxa"/>
            <w:tcBorders>
              <w:top w:val="single" w:color="auto" w:sz="4" w:space="0"/>
              <w:left w:val="single" w:color="auto" w:sz="4" w:space="0"/>
              <w:bottom w:val="single" w:color="auto" w:sz="4" w:space="0"/>
              <w:right w:val="single" w:color="auto" w:sz="4" w:space="0"/>
            </w:tcBorders>
            <w:vAlign w:val="center"/>
          </w:tcPr>
          <w:p w14:paraId="2223E32C">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4278B766">
            <w:pPr>
              <w:spacing w:line="240" w:lineRule="auto"/>
              <w:jc w:val="both"/>
              <w:rPr>
                <w:rFonts w:hint="eastAsia" w:ascii="Times New Roman" w:hAnsi="Times New Roman" w:eastAsia="方正仿宋_GBK" w:cs="方正仿宋_GBK"/>
                <w:sz w:val="28"/>
                <w:lang w:val="en-US" w:eastAsia="zh-CN"/>
              </w:rPr>
            </w:pPr>
          </w:p>
          <w:p w14:paraId="2E3F3CE2">
            <w:pPr>
              <w:spacing w:line="240" w:lineRule="auto"/>
              <w:jc w:val="both"/>
              <w:rPr>
                <w:rFonts w:hint="eastAsia" w:ascii="Times New Roman" w:hAnsi="Times New Roman" w:eastAsia="方正仿宋_GBK" w:cs="方正仿宋_GBK"/>
                <w:sz w:val="28"/>
                <w:lang w:val="en-US" w:eastAsia="zh-CN"/>
              </w:rPr>
            </w:pPr>
          </w:p>
          <w:p w14:paraId="5AFF7D2D">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6A9F52F1">
            <w:pPr>
              <w:spacing w:line="240" w:lineRule="auto"/>
              <w:jc w:val="both"/>
              <w:rPr>
                <w:rFonts w:hint="eastAsia" w:ascii="Times New Roman" w:hAnsi="Times New Roman" w:eastAsia="方正仿宋_GBK" w:cs="方正仿宋_GBK"/>
                <w:sz w:val="28"/>
                <w:lang w:val="en-US" w:eastAsia="zh-CN"/>
              </w:rPr>
            </w:pPr>
          </w:p>
          <w:p w14:paraId="740BA1D9">
            <w:pPr>
              <w:spacing w:line="240" w:lineRule="auto"/>
              <w:jc w:val="both"/>
              <w:rPr>
                <w:rFonts w:hint="eastAsia" w:ascii="Times New Roman" w:hAnsi="Times New Roman" w:eastAsia="方正仿宋_GBK" w:cs="方正仿宋_GBK"/>
                <w:sz w:val="28"/>
                <w:lang w:val="en-US" w:eastAsia="zh-CN"/>
              </w:rPr>
            </w:pPr>
          </w:p>
          <w:p w14:paraId="04554BE7">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60C3037D">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1DE4E436">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61FC7EEE">
            <w:pPr>
              <w:spacing w:line="240" w:lineRule="auto"/>
              <w:jc w:val="both"/>
              <w:rPr>
                <w:rFonts w:hint="default" w:ascii="Times New Roman" w:hAnsi="Times New Roman" w:eastAsia="方正仿宋_GBK" w:cs="方正仿宋_GBK"/>
                <w:sz w:val="28"/>
                <w:lang w:val="en-US" w:eastAsia="zh-CN"/>
              </w:rPr>
            </w:pPr>
            <w:r>
              <w:rPr>
                <w:rFonts w:hint="eastAsia" w:ascii="方正仿宋_GBK" w:hAnsi="方正仿宋_GBK" w:eastAsia="方正仿宋_GBK" w:cs="方正仿宋_GBK"/>
                <w:sz w:val="28"/>
                <w:lang w:val="en-US" w:eastAsia="zh-CN"/>
              </w:rPr>
              <w:t>画面内容：</w:t>
            </w:r>
          </w:p>
        </w:tc>
      </w:tr>
      <w:tr w14:paraId="0616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8"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26107160">
            <w:pPr>
              <w:spacing w:line="584" w:lineRule="exact"/>
              <w:ind w:left="113" w:right="113"/>
              <w:jc w:val="center"/>
              <w:rPr>
                <w:rFonts w:hint="eastAsia" w:ascii="Times New Roman" w:hAnsi="Times New Roman" w:eastAsia="方正黑体_GBK" w:cs="Times New Roman"/>
                <w:sz w:val="28"/>
                <w:szCs w:val="28"/>
                <w:lang w:val="en-US" w:eastAsia="zh-CN"/>
              </w:rPr>
            </w:pPr>
            <w:r>
              <w:rPr>
                <w:rFonts w:ascii="Times New Roman" w:hAnsi="Times New Roman" w:eastAsia="方正黑体_GBK" w:cs="Times New Roman"/>
                <w:sz w:val="28"/>
                <w:szCs w:val="28"/>
              </w:rPr>
              <w:t xml:space="preserve">照  片  </w:t>
            </w:r>
            <w:r>
              <w:rPr>
                <w:rFonts w:hint="eastAsia" w:ascii="Times New Roman" w:hAnsi="Times New Roman" w:eastAsia="方正黑体_GBK" w:cs="Times New Roman"/>
                <w:sz w:val="28"/>
                <w:szCs w:val="28"/>
                <w:lang w:val="en-US" w:eastAsia="zh-CN"/>
              </w:rPr>
              <w:t>五</w:t>
            </w:r>
          </w:p>
        </w:tc>
        <w:tc>
          <w:tcPr>
            <w:tcW w:w="8066" w:type="dxa"/>
            <w:tcBorders>
              <w:top w:val="single" w:color="auto" w:sz="4" w:space="0"/>
              <w:left w:val="single" w:color="auto" w:sz="4" w:space="0"/>
              <w:bottom w:val="single" w:color="auto" w:sz="4" w:space="0"/>
              <w:right w:val="single" w:color="auto" w:sz="4" w:space="0"/>
            </w:tcBorders>
            <w:vAlign w:val="center"/>
          </w:tcPr>
          <w:p w14:paraId="7087C918">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44000397">
            <w:pPr>
              <w:spacing w:line="240" w:lineRule="auto"/>
              <w:jc w:val="both"/>
              <w:rPr>
                <w:rFonts w:hint="eastAsia" w:ascii="Times New Roman" w:hAnsi="Times New Roman" w:eastAsia="方正仿宋_GBK" w:cs="方正仿宋_GBK"/>
                <w:sz w:val="28"/>
                <w:lang w:val="en-US" w:eastAsia="zh-CN"/>
              </w:rPr>
            </w:pPr>
          </w:p>
          <w:p w14:paraId="77753BFC">
            <w:pPr>
              <w:spacing w:line="240" w:lineRule="auto"/>
              <w:jc w:val="both"/>
              <w:rPr>
                <w:rFonts w:hint="eastAsia" w:ascii="Times New Roman" w:hAnsi="Times New Roman" w:eastAsia="方正仿宋_GBK" w:cs="方正仿宋_GBK"/>
                <w:sz w:val="28"/>
                <w:lang w:val="en-US" w:eastAsia="zh-CN"/>
              </w:rPr>
            </w:pPr>
          </w:p>
          <w:p w14:paraId="152B7016">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4A652250">
            <w:pPr>
              <w:spacing w:line="240" w:lineRule="auto"/>
              <w:jc w:val="both"/>
              <w:rPr>
                <w:rFonts w:hint="eastAsia" w:ascii="Times New Roman" w:hAnsi="Times New Roman" w:eastAsia="方正仿宋_GBK" w:cs="方正仿宋_GBK"/>
                <w:sz w:val="28"/>
                <w:lang w:val="en-US" w:eastAsia="zh-CN"/>
              </w:rPr>
            </w:pPr>
          </w:p>
          <w:p w14:paraId="757DAC70">
            <w:pPr>
              <w:spacing w:line="240" w:lineRule="auto"/>
              <w:jc w:val="both"/>
              <w:rPr>
                <w:rFonts w:hint="eastAsia" w:ascii="Times New Roman" w:hAnsi="Times New Roman" w:eastAsia="方正仿宋_GBK" w:cs="方正仿宋_GBK"/>
                <w:sz w:val="28"/>
                <w:lang w:val="en-US" w:eastAsia="zh-CN"/>
              </w:rPr>
            </w:pPr>
          </w:p>
          <w:p w14:paraId="0D7DC040">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1B51B2D1">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2ED1BC14">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6FD49A1A">
            <w:pPr>
              <w:spacing w:line="240" w:lineRule="auto"/>
              <w:jc w:val="both"/>
              <w:rPr>
                <w:rFonts w:hint="default"/>
                <w:lang w:val="en-US" w:eastAsia="zh-CN"/>
              </w:rPr>
            </w:pPr>
            <w:r>
              <w:rPr>
                <w:rFonts w:hint="eastAsia" w:ascii="方正仿宋_GBK" w:hAnsi="方正仿宋_GBK" w:eastAsia="方正仿宋_GBK" w:cs="方正仿宋_GBK"/>
                <w:sz w:val="28"/>
                <w:lang w:val="en-US" w:eastAsia="zh-CN"/>
              </w:rPr>
              <w:t>画面内容：</w:t>
            </w:r>
          </w:p>
        </w:tc>
      </w:tr>
      <w:tr w14:paraId="197D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5"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7EFE9A70">
            <w:pPr>
              <w:spacing w:line="584"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六</w:t>
            </w:r>
          </w:p>
        </w:tc>
        <w:tc>
          <w:tcPr>
            <w:tcW w:w="8066" w:type="dxa"/>
            <w:tcBorders>
              <w:top w:val="single" w:color="auto" w:sz="4" w:space="0"/>
              <w:left w:val="single" w:color="auto" w:sz="4" w:space="0"/>
              <w:bottom w:val="single" w:color="auto" w:sz="4" w:space="0"/>
              <w:right w:val="single" w:color="auto" w:sz="4" w:space="0"/>
            </w:tcBorders>
            <w:vAlign w:val="center"/>
          </w:tcPr>
          <w:p w14:paraId="2B109A20">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563AB253">
            <w:pPr>
              <w:spacing w:line="240" w:lineRule="auto"/>
              <w:jc w:val="both"/>
              <w:rPr>
                <w:rFonts w:hint="eastAsia" w:ascii="Times New Roman" w:hAnsi="Times New Roman" w:eastAsia="方正仿宋_GBK" w:cs="方正仿宋_GBK"/>
                <w:sz w:val="28"/>
                <w:lang w:val="en-US" w:eastAsia="zh-CN"/>
              </w:rPr>
            </w:pPr>
          </w:p>
          <w:p w14:paraId="666CEFBD">
            <w:pPr>
              <w:spacing w:line="240" w:lineRule="auto"/>
              <w:jc w:val="both"/>
              <w:rPr>
                <w:rFonts w:hint="eastAsia" w:ascii="Times New Roman" w:hAnsi="Times New Roman" w:eastAsia="方正仿宋_GBK" w:cs="方正仿宋_GBK"/>
                <w:sz w:val="28"/>
                <w:lang w:val="en-US" w:eastAsia="zh-CN"/>
              </w:rPr>
            </w:pPr>
          </w:p>
          <w:p w14:paraId="4232F5A0">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4A2D271A">
            <w:pPr>
              <w:spacing w:line="240" w:lineRule="auto"/>
              <w:jc w:val="both"/>
              <w:rPr>
                <w:rFonts w:hint="eastAsia" w:ascii="Times New Roman" w:hAnsi="Times New Roman" w:eastAsia="方正仿宋_GBK" w:cs="方正仿宋_GBK"/>
                <w:sz w:val="28"/>
                <w:lang w:val="en-US" w:eastAsia="zh-CN"/>
              </w:rPr>
            </w:pPr>
          </w:p>
          <w:p w14:paraId="6E9F1906">
            <w:pPr>
              <w:spacing w:line="240" w:lineRule="auto"/>
              <w:jc w:val="both"/>
              <w:rPr>
                <w:rFonts w:hint="eastAsia" w:ascii="Times New Roman" w:hAnsi="Times New Roman" w:eastAsia="方正仿宋_GBK" w:cs="方正仿宋_GBK"/>
                <w:sz w:val="28"/>
                <w:lang w:val="en-US" w:eastAsia="zh-CN"/>
              </w:rPr>
            </w:pPr>
          </w:p>
          <w:p w14:paraId="5C5C665F">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3B1B2F58">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6B4B495F">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2C42DCF8">
            <w:pPr>
              <w:numPr>
                <w:ilvl w:val="0"/>
                <w:numId w:val="0"/>
              </w:numPr>
              <w:spacing w:line="240" w:lineRule="auto"/>
              <w:jc w:val="both"/>
              <w:rPr>
                <w:rFonts w:hint="default" w:asciiTheme="minorHAnsi" w:hAnsiTheme="minorHAnsi" w:eastAsiaTheme="minorEastAsia" w:cstheme="minorBidi"/>
                <w:kern w:val="2"/>
                <w:sz w:val="21"/>
                <w:szCs w:val="22"/>
                <w:lang w:val="en-US" w:eastAsia="zh-CN" w:bidi="ar-SA"/>
              </w:rPr>
            </w:pPr>
            <w:r>
              <w:rPr>
                <w:rFonts w:hint="eastAsia" w:ascii="方正仿宋_GBK" w:hAnsi="方正仿宋_GBK" w:eastAsia="方正仿宋_GBK" w:cs="方正仿宋_GBK"/>
                <w:sz w:val="28"/>
                <w:lang w:val="en-US" w:eastAsia="zh-CN"/>
              </w:rPr>
              <w:t>画面内容：</w:t>
            </w:r>
          </w:p>
        </w:tc>
      </w:tr>
      <w:tr w14:paraId="2F88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2"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627CE31D">
            <w:pPr>
              <w:spacing w:line="584"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七</w:t>
            </w:r>
          </w:p>
        </w:tc>
        <w:tc>
          <w:tcPr>
            <w:tcW w:w="8066" w:type="dxa"/>
            <w:tcBorders>
              <w:top w:val="single" w:color="auto" w:sz="4" w:space="0"/>
              <w:left w:val="single" w:color="auto" w:sz="4" w:space="0"/>
              <w:bottom w:val="single" w:color="auto" w:sz="4" w:space="0"/>
              <w:right w:val="single" w:color="auto" w:sz="4" w:space="0"/>
            </w:tcBorders>
            <w:vAlign w:val="center"/>
          </w:tcPr>
          <w:p w14:paraId="59E1A9DD">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067A9F8D">
            <w:pPr>
              <w:spacing w:line="240" w:lineRule="auto"/>
              <w:jc w:val="both"/>
              <w:rPr>
                <w:rFonts w:hint="eastAsia" w:ascii="Times New Roman" w:hAnsi="Times New Roman" w:eastAsia="方正仿宋_GBK" w:cs="方正仿宋_GBK"/>
                <w:sz w:val="28"/>
                <w:lang w:val="en-US" w:eastAsia="zh-CN"/>
              </w:rPr>
            </w:pPr>
          </w:p>
          <w:p w14:paraId="74216058">
            <w:pPr>
              <w:spacing w:line="240" w:lineRule="auto"/>
              <w:jc w:val="both"/>
              <w:rPr>
                <w:rFonts w:hint="eastAsia" w:ascii="Times New Roman" w:hAnsi="Times New Roman" w:eastAsia="方正仿宋_GBK" w:cs="方正仿宋_GBK"/>
                <w:sz w:val="28"/>
                <w:lang w:val="en-US" w:eastAsia="zh-CN"/>
              </w:rPr>
            </w:pPr>
          </w:p>
          <w:p w14:paraId="2D0AAB78">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6C5F8811">
            <w:pPr>
              <w:spacing w:line="240" w:lineRule="auto"/>
              <w:jc w:val="both"/>
              <w:rPr>
                <w:rFonts w:hint="eastAsia" w:ascii="Times New Roman" w:hAnsi="Times New Roman" w:eastAsia="方正仿宋_GBK" w:cs="方正仿宋_GBK"/>
                <w:sz w:val="28"/>
                <w:lang w:val="en-US" w:eastAsia="zh-CN"/>
              </w:rPr>
            </w:pPr>
          </w:p>
          <w:p w14:paraId="42849E1C">
            <w:pPr>
              <w:spacing w:line="240" w:lineRule="auto"/>
              <w:jc w:val="both"/>
              <w:rPr>
                <w:rFonts w:hint="eastAsia" w:ascii="Times New Roman" w:hAnsi="Times New Roman" w:eastAsia="方正仿宋_GBK" w:cs="方正仿宋_GBK"/>
                <w:sz w:val="28"/>
                <w:lang w:val="en-US" w:eastAsia="zh-CN"/>
              </w:rPr>
            </w:pPr>
          </w:p>
          <w:p w14:paraId="5B785FE6">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413A3A33">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22015A80">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3755B7AA">
            <w:pPr>
              <w:bidi w:val="0"/>
              <w:jc w:val="both"/>
              <w:rPr>
                <w:rFonts w:hint="default" w:cstheme="minorBidi"/>
                <w:kern w:val="2"/>
                <w:sz w:val="21"/>
                <w:szCs w:val="22"/>
                <w:lang w:val="en-US" w:eastAsia="zh-CN" w:bidi="ar-SA"/>
              </w:rPr>
            </w:pPr>
            <w:r>
              <w:rPr>
                <w:rFonts w:hint="eastAsia" w:ascii="方正仿宋_GBK" w:hAnsi="方正仿宋_GBK" w:eastAsia="方正仿宋_GBK" w:cs="方正仿宋_GBK"/>
                <w:sz w:val="28"/>
                <w:lang w:val="en-US" w:eastAsia="zh-CN"/>
              </w:rPr>
              <w:t>画面内容：</w:t>
            </w:r>
          </w:p>
        </w:tc>
      </w:tr>
      <w:tr w14:paraId="663F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1D4BE0DC">
            <w:pPr>
              <w:spacing w:line="584"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八</w:t>
            </w:r>
          </w:p>
        </w:tc>
        <w:tc>
          <w:tcPr>
            <w:tcW w:w="8066" w:type="dxa"/>
            <w:tcBorders>
              <w:top w:val="single" w:color="auto" w:sz="4" w:space="0"/>
              <w:left w:val="single" w:color="auto" w:sz="4" w:space="0"/>
              <w:bottom w:val="single" w:color="auto" w:sz="4" w:space="0"/>
              <w:right w:val="single" w:color="auto" w:sz="4" w:space="0"/>
            </w:tcBorders>
            <w:vAlign w:val="center"/>
          </w:tcPr>
          <w:p w14:paraId="0F8562F8">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13507B66">
            <w:pPr>
              <w:spacing w:line="240" w:lineRule="auto"/>
              <w:jc w:val="both"/>
              <w:rPr>
                <w:rFonts w:hint="eastAsia" w:ascii="Times New Roman" w:hAnsi="Times New Roman" w:eastAsia="方正仿宋_GBK" w:cs="方正仿宋_GBK"/>
                <w:sz w:val="28"/>
                <w:lang w:val="en-US" w:eastAsia="zh-CN"/>
              </w:rPr>
            </w:pPr>
          </w:p>
          <w:p w14:paraId="0F62B6DE">
            <w:pPr>
              <w:spacing w:line="240" w:lineRule="auto"/>
              <w:jc w:val="both"/>
              <w:rPr>
                <w:rFonts w:hint="eastAsia" w:ascii="Times New Roman" w:hAnsi="Times New Roman" w:eastAsia="方正仿宋_GBK" w:cs="方正仿宋_GBK"/>
                <w:sz w:val="28"/>
                <w:lang w:val="en-US" w:eastAsia="zh-CN"/>
              </w:rPr>
            </w:pPr>
          </w:p>
          <w:p w14:paraId="12670440">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3462BDEA">
            <w:pPr>
              <w:spacing w:line="240" w:lineRule="auto"/>
              <w:jc w:val="both"/>
              <w:rPr>
                <w:rFonts w:hint="eastAsia" w:ascii="Times New Roman" w:hAnsi="Times New Roman" w:eastAsia="方正仿宋_GBK" w:cs="方正仿宋_GBK"/>
                <w:sz w:val="28"/>
                <w:lang w:val="en-US" w:eastAsia="zh-CN"/>
              </w:rPr>
            </w:pPr>
          </w:p>
          <w:p w14:paraId="47E5FD22">
            <w:pPr>
              <w:spacing w:line="240" w:lineRule="auto"/>
              <w:jc w:val="both"/>
              <w:rPr>
                <w:rFonts w:hint="eastAsia" w:ascii="Times New Roman" w:hAnsi="Times New Roman" w:eastAsia="方正仿宋_GBK" w:cs="方正仿宋_GBK"/>
                <w:sz w:val="28"/>
                <w:lang w:val="en-US" w:eastAsia="zh-CN"/>
              </w:rPr>
            </w:pPr>
          </w:p>
          <w:p w14:paraId="088B1335">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61FC6A42">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7B15B72B">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1AEA3AED">
            <w:pPr>
              <w:spacing w:line="240" w:lineRule="auto"/>
              <w:jc w:val="both"/>
              <w:rPr>
                <w:rFonts w:hint="default" w:ascii="Times New Roman" w:hAnsi="Times New Roman" w:eastAsia="方正仿宋_GBK" w:cs="方正仿宋_GBK"/>
                <w:sz w:val="28"/>
                <w:lang w:val="en-US" w:eastAsia="zh-CN"/>
              </w:rPr>
            </w:pPr>
            <w:r>
              <w:rPr>
                <w:rFonts w:hint="eastAsia" w:ascii="方正仿宋_GBK" w:hAnsi="方正仿宋_GBK" w:eastAsia="方正仿宋_GBK" w:cs="方正仿宋_GBK"/>
                <w:sz w:val="28"/>
                <w:lang w:val="en-US" w:eastAsia="zh-CN"/>
              </w:rPr>
              <w:t>画面内容：</w:t>
            </w:r>
          </w:p>
        </w:tc>
      </w:tr>
      <w:tr w14:paraId="4A20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2"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4DF0678E">
            <w:pPr>
              <w:spacing w:line="584"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九</w:t>
            </w:r>
          </w:p>
        </w:tc>
        <w:tc>
          <w:tcPr>
            <w:tcW w:w="8066" w:type="dxa"/>
            <w:tcBorders>
              <w:top w:val="single" w:color="auto" w:sz="4" w:space="0"/>
              <w:left w:val="single" w:color="auto" w:sz="4" w:space="0"/>
              <w:bottom w:val="single" w:color="auto" w:sz="4" w:space="0"/>
              <w:right w:val="single" w:color="auto" w:sz="4" w:space="0"/>
            </w:tcBorders>
            <w:vAlign w:val="center"/>
          </w:tcPr>
          <w:p w14:paraId="0DB76956">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32EFD122">
            <w:pPr>
              <w:spacing w:line="240" w:lineRule="auto"/>
              <w:jc w:val="both"/>
              <w:rPr>
                <w:rFonts w:hint="eastAsia" w:ascii="Times New Roman" w:hAnsi="Times New Roman" w:eastAsia="方正仿宋_GBK" w:cs="方正仿宋_GBK"/>
                <w:sz w:val="28"/>
                <w:lang w:val="en-US" w:eastAsia="zh-CN"/>
              </w:rPr>
            </w:pPr>
          </w:p>
          <w:p w14:paraId="0DAF5C36">
            <w:pPr>
              <w:spacing w:line="240" w:lineRule="auto"/>
              <w:jc w:val="both"/>
              <w:rPr>
                <w:rFonts w:hint="eastAsia" w:ascii="Times New Roman" w:hAnsi="Times New Roman" w:eastAsia="方正仿宋_GBK" w:cs="方正仿宋_GBK"/>
                <w:sz w:val="28"/>
                <w:lang w:val="en-US" w:eastAsia="zh-CN"/>
              </w:rPr>
            </w:pPr>
          </w:p>
          <w:p w14:paraId="58407B07">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30F7991F">
            <w:pPr>
              <w:spacing w:line="240" w:lineRule="auto"/>
              <w:jc w:val="both"/>
              <w:rPr>
                <w:rFonts w:hint="eastAsia" w:ascii="Times New Roman" w:hAnsi="Times New Roman" w:eastAsia="方正仿宋_GBK" w:cs="方正仿宋_GBK"/>
                <w:sz w:val="28"/>
                <w:lang w:val="en-US" w:eastAsia="zh-CN"/>
              </w:rPr>
            </w:pPr>
          </w:p>
          <w:p w14:paraId="05576A3E">
            <w:pPr>
              <w:spacing w:line="240" w:lineRule="auto"/>
              <w:jc w:val="both"/>
              <w:rPr>
                <w:rFonts w:hint="eastAsia" w:ascii="Times New Roman" w:hAnsi="Times New Roman" w:eastAsia="方正仿宋_GBK" w:cs="方正仿宋_GBK"/>
                <w:sz w:val="28"/>
                <w:lang w:val="en-US" w:eastAsia="zh-CN"/>
              </w:rPr>
            </w:pPr>
          </w:p>
          <w:p w14:paraId="3AAF60A8">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1D805247">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2D949EB0">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666B0B72">
            <w:pPr>
              <w:bidi w:val="0"/>
              <w:jc w:val="both"/>
              <w:rPr>
                <w:rFonts w:hint="default" w:cstheme="minorBidi"/>
                <w:kern w:val="2"/>
                <w:sz w:val="21"/>
                <w:szCs w:val="22"/>
                <w:lang w:val="en-US" w:eastAsia="zh-CN" w:bidi="ar-SA"/>
              </w:rPr>
            </w:pPr>
            <w:r>
              <w:rPr>
                <w:rFonts w:hint="eastAsia" w:ascii="方正仿宋_GBK" w:hAnsi="方正仿宋_GBK" w:eastAsia="方正仿宋_GBK" w:cs="方正仿宋_GBK"/>
                <w:sz w:val="28"/>
                <w:lang w:val="en-US" w:eastAsia="zh-CN"/>
              </w:rPr>
              <w:t>画面内容：</w:t>
            </w:r>
          </w:p>
        </w:tc>
      </w:tr>
      <w:tr w14:paraId="393E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3" w:hRule="atLeast"/>
        </w:trPr>
        <w:tc>
          <w:tcPr>
            <w:tcW w:w="1471" w:type="dxa"/>
            <w:tcBorders>
              <w:top w:val="single" w:color="auto" w:sz="4" w:space="0"/>
              <w:left w:val="single" w:color="auto" w:sz="4" w:space="0"/>
              <w:bottom w:val="single" w:color="auto" w:sz="4" w:space="0"/>
              <w:right w:val="single" w:color="auto" w:sz="4" w:space="0"/>
            </w:tcBorders>
            <w:textDirection w:val="tbRlV"/>
            <w:vAlign w:val="center"/>
          </w:tcPr>
          <w:p w14:paraId="579A4245">
            <w:pPr>
              <w:spacing w:line="584"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十</w:t>
            </w:r>
          </w:p>
        </w:tc>
        <w:tc>
          <w:tcPr>
            <w:tcW w:w="8066" w:type="dxa"/>
            <w:tcBorders>
              <w:top w:val="single" w:color="auto" w:sz="4" w:space="0"/>
              <w:left w:val="single" w:color="auto" w:sz="4" w:space="0"/>
              <w:bottom w:val="single" w:color="auto" w:sz="4" w:space="0"/>
              <w:right w:val="single" w:color="auto" w:sz="4" w:space="0"/>
            </w:tcBorders>
            <w:vAlign w:val="center"/>
          </w:tcPr>
          <w:p w14:paraId="03EF8661">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（横向分辨率1800以上，JPEG格式，6寸数码彩色照片）</w:t>
            </w:r>
          </w:p>
          <w:p w14:paraId="54833D90">
            <w:pPr>
              <w:spacing w:line="240" w:lineRule="auto"/>
              <w:jc w:val="both"/>
              <w:rPr>
                <w:rFonts w:hint="eastAsia" w:ascii="Times New Roman" w:hAnsi="Times New Roman" w:eastAsia="方正仿宋_GBK" w:cs="方正仿宋_GBK"/>
                <w:sz w:val="28"/>
                <w:lang w:val="en-US" w:eastAsia="zh-CN"/>
              </w:rPr>
            </w:pPr>
          </w:p>
          <w:p w14:paraId="18F5C406">
            <w:pPr>
              <w:spacing w:line="240" w:lineRule="auto"/>
              <w:jc w:val="both"/>
              <w:rPr>
                <w:rFonts w:hint="eastAsia" w:ascii="Times New Roman" w:hAnsi="Times New Roman" w:eastAsia="方正仿宋_GBK" w:cs="方正仿宋_GBK"/>
                <w:sz w:val="28"/>
                <w:lang w:val="en-US" w:eastAsia="zh-CN"/>
              </w:rPr>
            </w:pPr>
          </w:p>
          <w:p w14:paraId="3685F511">
            <w:pPr>
              <w:spacing w:line="240" w:lineRule="auto"/>
              <w:jc w:val="both"/>
              <w:rPr>
                <w:rFonts w:hint="eastAsia" w:ascii="Times New Roman" w:hAnsi="Times New Roman" w:eastAsia="方正仿宋_GBK" w:cs="方正仿宋_GBK"/>
                <w:sz w:val="28"/>
                <w:lang w:val="en-US" w:eastAsia="zh-CN"/>
              </w:rPr>
            </w:pPr>
            <w:r>
              <w:rPr>
                <w:rFonts w:hint="eastAsia" w:ascii="Times New Roman" w:hAnsi="Times New Roman" w:eastAsia="方正仿宋_GBK" w:cs="方正仿宋_GBK"/>
                <w:sz w:val="28"/>
                <w:lang w:val="en-US" w:eastAsia="zh-CN"/>
              </w:rPr>
              <w:t>（照片粘贴处）</w:t>
            </w:r>
          </w:p>
          <w:p w14:paraId="4B8AC37C">
            <w:pPr>
              <w:spacing w:line="240" w:lineRule="auto"/>
              <w:jc w:val="both"/>
              <w:rPr>
                <w:rFonts w:hint="eastAsia" w:ascii="Times New Roman" w:hAnsi="Times New Roman" w:eastAsia="方正仿宋_GBK" w:cs="方正仿宋_GBK"/>
                <w:sz w:val="28"/>
                <w:lang w:val="en-US" w:eastAsia="zh-CN"/>
              </w:rPr>
            </w:pPr>
          </w:p>
          <w:p w14:paraId="113139D3">
            <w:pPr>
              <w:spacing w:line="240" w:lineRule="auto"/>
              <w:jc w:val="both"/>
              <w:rPr>
                <w:rFonts w:hint="eastAsia" w:ascii="Times New Roman" w:hAnsi="Times New Roman" w:eastAsia="方正仿宋_GBK" w:cs="方正仿宋_GBK"/>
                <w:sz w:val="28"/>
                <w:lang w:val="en-US" w:eastAsia="zh-CN"/>
              </w:rPr>
            </w:pPr>
          </w:p>
          <w:p w14:paraId="59DBB390">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著作权人：</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r>
              <w:rPr>
                <w:rFonts w:hint="eastAsia" w:ascii="方正仿宋_GBK" w:hAnsi="方正仿宋_GBK" w:eastAsia="方正仿宋_GBK" w:cs="方正仿宋_GBK"/>
                <w:sz w:val="28"/>
                <w:lang w:val="en-US" w:eastAsia="zh-CN"/>
              </w:rPr>
              <w:t>相关人员：</w:t>
            </w:r>
            <w:r>
              <w:rPr>
                <w:rFonts w:hint="eastAsia" w:ascii="方正仿宋_GBK" w:hAnsi="方正仿宋_GBK" w:eastAsia="方正仿宋_GBK" w:cs="方正仿宋_GBK"/>
                <w:i w:val="0"/>
                <w:iCs w:val="0"/>
                <w:caps w:val="0"/>
                <w:color w:val="0F1115"/>
                <w:spacing w:val="-20"/>
                <w:kern w:val="32"/>
                <w:sz w:val="28"/>
                <w:szCs w:val="28"/>
                <w:shd w:val="clear" w:color="auto" w:fill="auto"/>
                <w:lang w:val="en-US" w:eastAsia="zh-CN" w:bidi="ar"/>
              </w:rPr>
              <w:t xml:space="preserve"> </w:t>
            </w:r>
          </w:p>
          <w:p w14:paraId="59961E87">
            <w:pPr>
              <w:spacing w:line="240" w:lineRule="auto"/>
              <w:jc w:val="both"/>
              <w:rPr>
                <w:rFonts w:hint="eastAsia" w:ascii="方正仿宋_GBK" w:hAnsi="方正仿宋_GBK" w:eastAsia="方正仿宋_GBK" w:cs="方正仿宋_GBK"/>
                <w:sz w:val="28"/>
                <w:lang w:val="en-US" w:eastAsia="zh-CN"/>
              </w:rPr>
            </w:pPr>
            <w:r>
              <w:rPr>
                <w:rFonts w:hint="eastAsia" w:ascii="方正仿宋_GBK" w:hAnsi="方正仿宋_GBK" w:eastAsia="方正仿宋_GBK" w:cs="方正仿宋_GBK"/>
                <w:sz w:val="28"/>
                <w:lang w:val="en-US" w:eastAsia="zh-CN"/>
              </w:rPr>
              <w:t>手机号：</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lang w:val="en-US" w:eastAsia="zh-CN"/>
              </w:rPr>
              <w:t xml:space="preserve">时间： </w:t>
            </w:r>
          </w:p>
          <w:p w14:paraId="26D02359">
            <w:pPr>
              <w:spacing w:line="240" w:lineRule="auto"/>
              <w:jc w:val="both"/>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lang w:val="en-US" w:eastAsia="zh-CN"/>
              </w:rPr>
              <w:t>地点：</w:t>
            </w:r>
            <w:r>
              <w:rPr>
                <w:rFonts w:hint="eastAsia" w:ascii="方正仿宋_GBK" w:hAnsi="方正仿宋_GBK" w:eastAsia="方正仿宋_GBK" w:cs="方正仿宋_GBK"/>
                <w:sz w:val="28"/>
                <w:szCs w:val="28"/>
                <w:lang w:val="en-US" w:eastAsia="zh-CN"/>
              </w:rPr>
              <w:t xml:space="preserve"> </w:t>
            </w:r>
          </w:p>
          <w:p w14:paraId="335E3C9D">
            <w:pPr>
              <w:bidi w:val="0"/>
              <w:jc w:val="both"/>
              <w:rPr>
                <w:rFonts w:hint="default" w:cstheme="minorBidi"/>
                <w:kern w:val="2"/>
                <w:sz w:val="21"/>
                <w:szCs w:val="22"/>
                <w:lang w:val="en-US" w:eastAsia="zh-CN" w:bidi="ar-SA"/>
              </w:rPr>
            </w:pPr>
            <w:r>
              <w:rPr>
                <w:rFonts w:hint="eastAsia" w:ascii="方正仿宋_GBK" w:hAnsi="方正仿宋_GBK" w:eastAsia="方正仿宋_GBK" w:cs="方正仿宋_GBK"/>
                <w:sz w:val="28"/>
                <w:lang w:val="en-US" w:eastAsia="zh-CN"/>
              </w:rPr>
              <w:t>画面内容：</w:t>
            </w:r>
          </w:p>
        </w:tc>
      </w:tr>
    </w:tbl>
    <w:p w14:paraId="56726A31"/>
    <w:p w14:paraId="4017BE7C">
      <w:pPr>
        <w:sectPr>
          <w:pgSz w:w="11906" w:h="16838"/>
          <w:pgMar w:top="1440" w:right="1800" w:bottom="1440" w:left="1800" w:header="851" w:footer="992" w:gutter="0"/>
          <w:cols w:space="425" w:num="1"/>
          <w:docGrid w:type="lines" w:linePitch="312" w:charSpace="0"/>
        </w:sectPr>
      </w:pPr>
    </w:p>
    <w:p w14:paraId="403D2A78">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附件1-3</w:t>
      </w:r>
    </w:p>
    <w:p w14:paraId="646676BB">
      <w:pPr>
        <w:keepNext w:val="0"/>
        <w:keepLines w:val="0"/>
        <w:pageBreakBefore w:val="0"/>
        <w:widowControl w:val="0"/>
        <w:kinsoku/>
        <w:wordWrap/>
        <w:overflowPunct/>
        <w:topLinePunct w:val="0"/>
        <w:autoSpaceDE/>
        <w:autoSpaceDN/>
        <w:bidi w:val="0"/>
        <w:adjustRightInd w:val="0"/>
        <w:snapToGrid w:val="0"/>
        <w:spacing w:before="625" w:beforeLines="200" w:line="700" w:lineRule="exact"/>
        <w:jc w:val="center"/>
        <w:textAlignment w:val="auto"/>
        <w:outlineLvl w:val="0"/>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成都高新区</w:t>
      </w:r>
      <w:r>
        <w:rPr>
          <w:rFonts w:hint="eastAsia" w:ascii="方正小标宋简体" w:hAnsi="方正小标宋简体" w:eastAsia="方正小标宋简体" w:cs="方正小标宋简体"/>
          <w:bCs/>
          <w:kern w:val="0"/>
          <w:sz w:val="44"/>
          <w:szCs w:val="44"/>
          <w:lang w:val="en-US" w:eastAsia="zh-CN"/>
        </w:rPr>
        <w:t>第七批</w:t>
      </w:r>
      <w:r>
        <w:rPr>
          <w:rFonts w:hint="eastAsia" w:ascii="方正小标宋简体" w:hAnsi="方正小标宋简体" w:eastAsia="方正小标宋简体" w:cs="方正小标宋简体"/>
          <w:bCs/>
          <w:kern w:val="0"/>
          <w:sz w:val="44"/>
          <w:szCs w:val="44"/>
        </w:rPr>
        <w:t>区级非物质文化遗产</w:t>
      </w:r>
    </w:p>
    <w:p w14:paraId="7D17D14C">
      <w:pPr>
        <w:keepNext w:val="0"/>
        <w:keepLines w:val="0"/>
        <w:pageBreakBefore w:val="0"/>
        <w:widowControl w:val="0"/>
        <w:kinsoku/>
        <w:wordWrap/>
        <w:overflowPunct/>
        <w:topLinePunct w:val="0"/>
        <w:autoSpaceDE/>
        <w:autoSpaceDN/>
        <w:bidi w:val="0"/>
        <w:adjustRightInd w:val="0"/>
        <w:snapToGrid w:val="0"/>
        <w:spacing w:after="157" w:afterLines="50" w:line="700" w:lineRule="exact"/>
        <w:jc w:val="center"/>
        <w:textAlignment w:val="auto"/>
        <w:outlineLvl w:val="0"/>
        <w:rPr>
          <w:rFonts w:ascii="Times New Roman" w:hAnsi="Times New Roman" w:eastAsia="方正小标宋简体" w:cs="Times New Roman"/>
          <w:spacing w:val="-2"/>
          <w:kern w:val="0"/>
          <w:sz w:val="36"/>
          <w:szCs w:val="36"/>
        </w:rPr>
      </w:pPr>
      <w:r>
        <w:rPr>
          <w:rFonts w:hint="eastAsia" w:ascii="方正小标宋简体" w:hAnsi="方正小标宋简体" w:eastAsia="方正小标宋简体" w:cs="方正小标宋简体"/>
          <w:bCs/>
          <w:kern w:val="0"/>
          <w:sz w:val="44"/>
          <w:szCs w:val="44"/>
        </w:rPr>
        <w:t>代表性</w:t>
      </w:r>
      <w:r>
        <w:rPr>
          <w:rFonts w:hint="eastAsia" w:ascii="方正小标宋简体" w:hAnsi="方正小标宋简体" w:eastAsia="方正小标宋简体" w:cs="方正小标宋简体"/>
          <w:bCs/>
          <w:kern w:val="0"/>
          <w:sz w:val="44"/>
          <w:szCs w:val="44"/>
          <w:lang w:val="en-US" w:eastAsia="zh-CN"/>
        </w:rPr>
        <w:t>项目</w:t>
      </w:r>
      <w:r>
        <w:rPr>
          <w:rFonts w:hint="eastAsia" w:ascii="方正小标宋简体" w:hAnsi="方正小标宋简体" w:eastAsia="方正小标宋简体" w:cs="方正小标宋简体"/>
          <w:bCs/>
          <w:kern w:val="0"/>
          <w:sz w:val="44"/>
          <w:szCs w:val="44"/>
        </w:rPr>
        <w:t>申报</w:t>
      </w:r>
      <w:r>
        <w:rPr>
          <w:rFonts w:hint="eastAsia" w:ascii="方正小标宋简体" w:hAnsi="方正小标宋简体" w:eastAsia="方正小标宋简体" w:cs="方正小标宋简体"/>
          <w:bCs/>
          <w:kern w:val="0"/>
          <w:sz w:val="44"/>
          <w:szCs w:val="44"/>
          <w:lang w:val="en-US" w:eastAsia="zh-CN"/>
        </w:rPr>
        <w:t>视频</w:t>
      </w:r>
      <w:r>
        <w:rPr>
          <w:rFonts w:hint="eastAsia" w:ascii="方正小标宋简体" w:hAnsi="方正小标宋简体" w:eastAsia="方正小标宋简体" w:cs="方正小标宋简体"/>
          <w:bCs/>
          <w:kern w:val="0"/>
          <w:sz w:val="44"/>
          <w:szCs w:val="44"/>
        </w:rPr>
        <w:t>制作要求</w:t>
      </w:r>
    </w:p>
    <w:p w14:paraId="06B6A007">
      <w:pPr>
        <w:keepNext w:val="0"/>
        <w:keepLines w:val="0"/>
        <w:pageBreakBefore w:val="0"/>
        <w:widowControl/>
        <w:numPr>
          <w:ilvl w:val="0"/>
          <w:numId w:val="0"/>
        </w:numPr>
        <w:kinsoku/>
        <w:wordWrap/>
        <w:overflowPunct/>
        <w:topLinePunct w:val="0"/>
        <w:autoSpaceDE/>
        <w:autoSpaceDN/>
        <w:bidi w:val="0"/>
        <w:adjustRightInd/>
        <w:spacing w:line="560" w:lineRule="exact"/>
        <w:ind w:firstLine="640" w:firstLineChars="200"/>
        <w:jc w:val="left"/>
        <w:textAlignment w:val="auto"/>
        <w:rPr>
          <w:rFonts w:hint="eastAsia" w:ascii="方正黑体" w:hAnsi="方正黑体" w:eastAsia="方正黑体" w:cs="方正黑体"/>
          <w:color w:val="auto"/>
          <w:sz w:val="32"/>
          <w:szCs w:val="32"/>
          <w:lang w:val="en-US" w:eastAsia="zh-CN"/>
        </w:rPr>
      </w:pPr>
      <w:r>
        <w:rPr>
          <w:rFonts w:hint="eastAsia" w:ascii="方正黑体" w:hAnsi="方正黑体" w:eastAsia="方正黑体" w:cs="方正黑体"/>
          <w:color w:val="auto"/>
          <w:sz w:val="32"/>
          <w:szCs w:val="32"/>
          <w:lang w:val="en-US" w:eastAsia="zh-CN"/>
        </w:rPr>
        <w:t>一、技术要求</w:t>
      </w:r>
    </w:p>
    <w:p w14:paraId="24D42965">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val="en-US" w:eastAsia="zh-CN"/>
        </w:rPr>
        <w:t>时长：</w:t>
      </w:r>
      <w:r>
        <w:rPr>
          <w:rFonts w:hint="eastAsia" w:ascii="Times New Roman" w:hAnsi="Times New Roman" w:eastAsia="方正仿宋_GBK" w:cs="Times New Roman"/>
          <w:color w:val="000000"/>
          <w:sz w:val="32"/>
          <w:szCs w:val="32"/>
          <w:lang w:val="en-US" w:eastAsia="zh-CN"/>
        </w:rPr>
        <w:t>不低于5分钟，不高于10</w:t>
      </w:r>
      <w:r>
        <w:rPr>
          <w:rFonts w:hint="default" w:ascii="Times New Roman" w:hAnsi="Times New Roman" w:eastAsia="方正仿宋_GBK" w:cs="Times New Roman"/>
          <w:color w:val="000000"/>
          <w:sz w:val="32"/>
          <w:szCs w:val="32"/>
          <w:lang w:val="en-US" w:eastAsia="zh-CN"/>
        </w:rPr>
        <w:t>分钟</w:t>
      </w:r>
      <w:r>
        <w:rPr>
          <w:rFonts w:hint="eastAsia" w:ascii="Times New Roman" w:hAnsi="Times New Roman" w:eastAsia="方正仿宋_GBK" w:cs="Times New Roman"/>
          <w:color w:val="000000"/>
          <w:sz w:val="32"/>
          <w:szCs w:val="32"/>
          <w:lang w:val="en-US" w:eastAsia="zh-CN"/>
        </w:rPr>
        <w:t>；</w:t>
      </w:r>
    </w:p>
    <w:p w14:paraId="7CD90202">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2．视频分辨率：720P及以上；</w:t>
      </w:r>
    </w:p>
    <w:p w14:paraId="2269A21F">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lang w:val="en-US" w:eastAsia="zh-CN"/>
        </w:rPr>
        <w:t>推荐申报</w:t>
      </w:r>
      <w:r>
        <w:rPr>
          <w:rFonts w:hint="eastAsia" w:ascii="Times New Roman" w:hAnsi="Times New Roman" w:eastAsia="方正仿宋_GBK" w:cs="Times New Roman"/>
          <w:color w:val="000000"/>
          <w:sz w:val="32"/>
          <w:szCs w:val="32"/>
          <w:lang w:val="en-US" w:eastAsia="zh-CN"/>
        </w:rPr>
        <w:t>视频</w:t>
      </w:r>
      <w:r>
        <w:rPr>
          <w:rFonts w:hint="default" w:ascii="Times New Roman" w:hAnsi="Times New Roman" w:eastAsia="方正仿宋_GBK" w:cs="Times New Roman"/>
          <w:color w:val="000000"/>
          <w:sz w:val="32"/>
          <w:szCs w:val="32"/>
          <w:lang w:val="en-US" w:eastAsia="zh-CN"/>
        </w:rPr>
        <w:t>须配中文字幕（字体形式不限），字幕须加在遮幅里，不能影响画面内容</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使用普通话配音</w:t>
      </w:r>
      <w:r>
        <w:rPr>
          <w:rFonts w:hint="eastAsia" w:ascii="Times New Roman" w:hAnsi="Times New Roman" w:eastAsia="方正仿宋_GBK" w:cs="Times New Roman"/>
          <w:color w:val="000000"/>
          <w:sz w:val="32"/>
          <w:szCs w:val="32"/>
          <w:lang w:val="en-US" w:eastAsia="zh-CN"/>
        </w:rPr>
        <w:t>；</w:t>
      </w:r>
    </w:p>
    <w:p w14:paraId="3997BB9D">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4．影像必须真实，画面清晰，音量适度。</w:t>
      </w:r>
    </w:p>
    <w:p w14:paraId="73E2059C">
      <w:pPr>
        <w:keepNext w:val="0"/>
        <w:keepLines w:val="0"/>
        <w:pageBreakBefore w:val="0"/>
        <w:widowControl/>
        <w:numPr>
          <w:ilvl w:val="0"/>
          <w:numId w:val="0"/>
        </w:numPr>
        <w:kinsoku/>
        <w:wordWrap/>
        <w:overflowPunct/>
        <w:topLinePunct w:val="0"/>
        <w:autoSpaceDE/>
        <w:autoSpaceDN/>
        <w:bidi w:val="0"/>
        <w:adjustRightInd/>
        <w:spacing w:line="560" w:lineRule="exact"/>
        <w:ind w:firstLine="640" w:firstLineChars="200"/>
        <w:jc w:val="left"/>
        <w:textAlignment w:val="auto"/>
        <w:rPr>
          <w:rFonts w:hint="eastAsia" w:ascii="方正黑体" w:hAnsi="方正黑体" w:eastAsia="方正黑体" w:cs="方正黑体"/>
          <w:color w:val="auto"/>
          <w:sz w:val="32"/>
          <w:szCs w:val="32"/>
          <w:lang w:val="en-US" w:eastAsia="zh-CN"/>
        </w:rPr>
      </w:pPr>
      <w:r>
        <w:rPr>
          <w:rFonts w:hint="eastAsia" w:ascii="方正黑体" w:hAnsi="方正黑体" w:eastAsia="方正黑体" w:cs="方正黑体"/>
          <w:color w:val="auto"/>
          <w:sz w:val="32"/>
          <w:szCs w:val="32"/>
          <w:lang w:val="en-US" w:eastAsia="zh-CN"/>
        </w:rPr>
        <w:t>二、内容要求</w:t>
      </w:r>
    </w:p>
    <w:p w14:paraId="270B92BE">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申报视频内容应包括：</w:t>
      </w:r>
    </w:p>
    <w:p w14:paraId="7D00767C">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1．项目所在区域的社会和自然环境；</w:t>
      </w:r>
    </w:p>
    <w:p w14:paraId="20123655">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2．项目的主要内容；</w:t>
      </w:r>
    </w:p>
    <w:p w14:paraId="30730276">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3．项目存续状况；</w:t>
      </w:r>
    </w:p>
    <w:p w14:paraId="11E23369">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4．项目的重要价值；</w:t>
      </w:r>
    </w:p>
    <w:p w14:paraId="5AA8FB81">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5．传播推广情况；</w:t>
      </w:r>
    </w:p>
    <w:p w14:paraId="444A3A1D">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6．取得的成绩及相关荣誉。</w:t>
      </w:r>
    </w:p>
    <w:p w14:paraId="6542F852">
      <w:pPr>
        <w:keepNext w:val="0"/>
        <w:keepLines w:val="0"/>
        <w:pageBreakBefore w:val="0"/>
        <w:widowControl/>
        <w:numPr>
          <w:ilvl w:val="0"/>
          <w:numId w:val="0"/>
        </w:numPr>
        <w:kinsoku/>
        <w:wordWrap/>
        <w:overflowPunct/>
        <w:topLinePunct w:val="0"/>
        <w:autoSpaceDE/>
        <w:autoSpaceDN/>
        <w:bidi w:val="0"/>
        <w:adjustRightInd/>
        <w:spacing w:line="560" w:lineRule="exact"/>
        <w:ind w:firstLine="640" w:firstLineChars="200"/>
        <w:jc w:val="left"/>
        <w:textAlignment w:val="auto"/>
        <w:rPr>
          <w:rFonts w:hint="eastAsia" w:ascii="方正楷体_GBK" w:hAnsi="方正楷体_GBK" w:eastAsia="方正楷体_GBK" w:cs="方正楷体_GBK"/>
          <w:color w:val="auto"/>
          <w:sz w:val="32"/>
          <w:szCs w:val="32"/>
          <w:lang w:val="en-US" w:eastAsia="zh-CN"/>
        </w:rPr>
      </w:pPr>
      <w:r>
        <w:rPr>
          <w:rFonts w:hint="eastAsia" w:ascii="方正黑体" w:hAnsi="方正黑体" w:eastAsia="方正黑体" w:cs="方正黑体"/>
          <w:color w:val="auto"/>
          <w:sz w:val="32"/>
          <w:szCs w:val="32"/>
          <w:lang w:val="en-US" w:eastAsia="zh-CN"/>
        </w:rPr>
        <w:t>三、版权要求</w:t>
      </w:r>
    </w:p>
    <w:p w14:paraId="2B2D3724">
      <w:pPr>
        <w:keepNext w:val="0"/>
        <w:keepLines w:val="0"/>
        <w:pageBreakBefore w:val="0"/>
        <w:widowControl w:val="0"/>
        <w:kinsoku/>
        <w:wordWrap/>
        <w:overflowPunct/>
        <w:topLinePunct w:val="0"/>
        <w:autoSpaceDE/>
        <w:autoSpaceDN/>
        <w:bidi w:val="0"/>
        <w:adjustRightInd w:val="0"/>
        <w:spacing w:line="560" w:lineRule="exact"/>
        <w:ind w:firstLine="64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提交的申报视频须是专为本次申报制作的视频文件，作品中使用的镜头要原创或有完整的版权，</w:t>
      </w:r>
      <w:r>
        <w:rPr>
          <w:rFonts w:hint="eastAsia" w:ascii="Times New Roman" w:hAnsi="Times New Roman" w:eastAsia="方正仿宋_GBK" w:cs="Times New Roman"/>
          <w:color w:val="000000"/>
          <w:sz w:val="32"/>
          <w:szCs w:val="32"/>
          <w:highlight w:val="none"/>
          <w:lang w:val="en-US" w:eastAsia="zh-CN"/>
        </w:rPr>
        <w:t>成都高新区商务文旅局</w:t>
      </w:r>
      <w:r>
        <w:rPr>
          <w:rFonts w:hint="eastAsia" w:ascii="Times New Roman" w:hAnsi="Times New Roman" w:eastAsia="方正仿宋_GBK" w:cs="Times New Roman"/>
          <w:color w:val="000000"/>
          <w:sz w:val="32"/>
          <w:szCs w:val="32"/>
          <w:lang w:val="en-US" w:eastAsia="zh-CN"/>
        </w:rPr>
        <w:t>可无偿使用申报片进行宣传、推广。</w:t>
      </w:r>
    </w:p>
    <w:p w14:paraId="70ED5C7D">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default" w:ascii="方正黑体_GBK" w:hAnsi="方正黑体_GBK" w:eastAsia="方正黑体_GBK" w:cs="方正黑体_GBK"/>
          <w:sz w:val="32"/>
          <w:szCs w:val="32"/>
          <w:lang w:val="en-US" w:eastAsia="zh-CN"/>
        </w:rPr>
        <w:sectPr>
          <w:pgSz w:w="11906" w:h="16838"/>
          <w:pgMar w:top="1440" w:right="1800" w:bottom="1440" w:left="1800" w:header="851" w:footer="992" w:gutter="0"/>
          <w:cols w:space="720" w:num="1"/>
          <w:docGrid w:type="lines" w:linePitch="312" w:charSpace="0"/>
        </w:sectPr>
      </w:pPr>
    </w:p>
    <w:p w14:paraId="56E7818F">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eastAsia" w:ascii="Times New Roman" w:hAnsi="Times New Roman" w:eastAsia="方正小标宋_GBK" w:cs="方正小标宋_GBK"/>
          <w:sz w:val="36"/>
          <w:szCs w:val="36"/>
        </w:rPr>
      </w:pPr>
      <w:r>
        <w:rPr>
          <w:rFonts w:hint="eastAsia" w:ascii="方正黑体_GBK" w:hAnsi="方正黑体_GBK" w:eastAsia="方正黑体_GBK" w:cs="方正黑体_GBK"/>
          <w:sz w:val="32"/>
          <w:szCs w:val="32"/>
          <w:lang w:val="en-US" w:eastAsia="zh-CN"/>
        </w:rPr>
        <w:t>附件1-4</w:t>
      </w:r>
    </w:p>
    <w:p w14:paraId="0F078A2A">
      <w:pPr>
        <w:keepNext w:val="0"/>
        <w:keepLines w:val="0"/>
        <w:pageBreakBefore w:val="0"/>
        <w:widowControl w:val="0"/>
        <w:kinsoku/>
        <w:wordWrap/>
        <w:overflowPunct/>
        <w:topLinePunct w:val="0"/>
        <w:autoSpaceDE/>
        <w:autoSpaceDN/>
        <w:bidi w:val="0"/>
        <w:adjustRightInd/>
        <w:snapToGrid/>
        <w:spacing w:before="625" w:beforeLines="200" w:after="157" w:afterLines="50" w:line="700" w:lineRule="exact"/>
        <w:jc w:val="center"/>
        <w:textAlignment w:val="auto"/>
        <w:rPr>
          <w:rFonts w:ascii="Times New Roman" w:hAnsi="Times New Roman" w:eastAsia="宋体" w:cs="宋体"/>
          <w:spacing w:val="3"/>
          <w:sz w:val="10"/>
          <w:szCs w:val="10"/>
        </w:rPr>
      </w:pPr>
      <w:r>
        <w:rPr>
          <w:rFonts w:hint="eastAsia" w:ascii="Times New Roman" w:hAnsi="Times New Roman" w:eastAsia="方正小标宋_GBK" w:cs="方正小标宋_GBK"/>
          <w:sz w:val="36"/>
          <w:szCs w:val="36"/>
          <w:lang w:val="en-US" w:eastAsia="zh-CN"/>
        </w:rPr>
        <w:t>成都高新区第七批区级非物质文化遗产代表性项目</w:t>
      </w:r>
      <w:r>
        <w:rPr>
          <w:rFonts w:hint="eastAsia" w:ascii="Times New Roman" w:hAnsi="Times New Roman" w:eastAsia="方正小标宋_GBK" w:cs="方正小标宋_GBK"/>
          <w:sz w:val="36"/>
          <w:szCs w:val="36"/>
          <w:lang w:val="en-US" w:eastAsia="zh-CN"/>
        </w:rPr>
        <w:br w:type="textWrapping"/>
      </w:r>
      <w:r>
        <w:rPr>
          <w:rFonts w:hint="eastAsia" w:ascii="Times New Roman" w:hAnsi="Times New Roman" w:eastAsia="方正小标宋_GBK" w:cs="方正小标宋_GBK"/>
          <w:sz w:val="36"/>
          <w:szCs w:val="36"/>
          <w:lang w:val="en-US" w:eastAsia="zh-CN"/>
        </w:rPr>
        <w:t>申报材料总目录</w:t>
      </w:r>
    </w:p>
    <w:p w14:paraId="0866F592">
      <w:pPr>
        <w:spacing w:line="600" w:lineRule="exact"/>
        <w:rPr>
          <w:rFonts w:ascii="Times New Roman" w:hAnsi="Times New Roman" w:eastAsia="宋体" w:cs="宋体"/>
          <w:spacing w:val="3"/>
          <w:sz w:val="30"/>
          <w:szCs w:val="30"/>
        </w:rPr>
      </w:pPr>
      <w:r>
        <w:rPr>
          <w:rFonts w:hint="eastAsia" w:ascii="Times New Roman" w:hAnsi="Times New Roman" w:eastAsia="方正仿宋_GBK" w:cs="方正仿宋_GBK"/>
          <w:spacing w:val="3"/>
          <w:sz w:val="30"/>
          <w:szCs w:val="30"/>
        </w:rPr>
        <w:t>申报项目名称：</w:t>
      </w:r>
      <w:r>
        <w:rPr>
          <w:rFonts w:hint="eastAsia" w:ascii="Times New Roman" w:hAnsi="Times New Roman" w:eastAsia="方正仿宋_GBK" w:cs="方正仿宋_GBK"/>
          <w:spacing w:val="3"/>
          <w:sz w:val="30"/>
          <w:szCs w:val="30"/>
          <w:u w:val="single"/>
        </w:rPr>
        <w:t xml:space="preserve"> </w:t>
      </w:r>
      <w:r>
        <w:rPr>
          <w:rFonts w:hint="eastAsia" w:ascii="Times New Roman" w:hAnsi="Times New Roman" w:eastAsia="方正仿宋_GBK" w:cs="方正仿宋_GBK"/>
          <w:spacing w:val="3"/>
          <w:sz w:val="30"/>
          <w:szCs w:val="30"/>
          <w:u w:val="single"/>
          <w:lang w:val="en-US" w:eastAsia="zh-CN"/>
        </w:rPr>
        <w:t xml:space="preserve">               </w:t>
      </w:r>
      <w:r>
        <w:rPr>
          <w:rFonts w:hint="eastAsia" w:ascii="Times New Roman" w:hAnsi="Times New Roman" w:eastAsia="方正仿宋_GBK" w:cs="方正仿宋_GBK"/>
          <w:spacing w:val="3"/>
          <w:sz w:val="30"/>
          <w:szCs w:val="30"/>
          <w:u w:val="single"/>
        </w:rPr>
        <w:t xml:space="preserve"> </w:t>
      </w:r>
      <w:r>
        <w:rPr>
          <w:rFonts w:hint="eastAsia" w:ascii="Times New Roman" w:hAnsi="Times New Roman" w:eastAsia="宋体" w:cs="宋体"/>
          <w:spacing w:val="3"/>
          <w:sz w:val="30"/>
          <w:szCs w:val="30"/>
        </w:rPr>
        <w:t xml:space="preserve"> </w:t>
      </w:r>
    </w:p>
    <w:tbl>
      <w:tblPr>
        <w:tblStyle w:val="19"/>
        <w:tblW w:w="9049"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2329"/>
        <w:gridCol w:w="1859"/>
        <w:gridCol w:w="989"/>
        <w:gridCol w:w="1978"/>
        <w:gridCol w:w="1023"/>
      </w:tblGrid>
      <w:tr w14:paraId="4E89B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871" w:type="dxa"/>
            <w:vAlign w:val="center"/>
          </w:tcPr>
          <w:p w14:paraId="67CE5950">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kern w:val="0"/>
                <w:sz w:val="30"/>
                <w:szCs w:val="30"/>
              </w:rPr>
              <w:t>编号</w:t>
            </w:r>
          </w:p>
        </w:tc>
        <w:tc>
          <w:tcPr>
            <w:tcW w:w="2329" w:type="dxa"/>
            <w:vAlign w:val="center"/>
          </w:tcPr>
          <w:p w14:paraId="0E9FE4F7">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3"/>
                <w:kern w:val="0"/>
                <w:sz w:val="30"/>
                <w:szCs w:val="30"/>
              </w:rPr>
              <w:t>材料名称</w:t>
            </w:r>
          </w:p>
        </w:tc>
        <w:tc>
          <w:tcPr>
            <w:tcW w:w="1859" w:type="dxa"/>
            <w:vAlign w:val="center"/>
          </w:tcPr>
          <w:p w14:paraId="1E79F153">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kern w:val="0"/>
                <w:sz w:val="30"/>
                <w:szCs w:val="30"/>
              </w:rPr>
              <w:t>介质（纸质、电子版）</w:t>
            </w:r>
          </w:p>
        </w:tc>
        <w:tc>
          <w:tcPr>
            <w:tcW w:w="989" w:type="dxa"/>
            <w:vAlign w:val="center"/>
          </w:tcPr>
          <w:p w14:paraId="746D8D86">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5"/>
                <w:kern w:val="0"/>
                <w:sz w:val="30"/>
                <w:szCs w:val="30"/>
              </w:rPr>
              <w:t>数量</w:t>
            </w:r>
          </w:p>
        </w:tc>
        <w:tc>
          <w:tcPr>
            <w:tcW w:w="1978" w:type="dxa"/>
            <w:vAlign w:val="center"/>
          </w:tcPr>
          <w:p w14:paraId="69D9831C">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2"/>
                <w:kern w:val="0"/>
                <w:sz w:val="30"/>
                <w:szCs w:val="30"/>
              </w:rPr>
              <w:t>原件/复印件</w:t>
            </w:r>
          </w:p>
        </w:tc>
        <w:tc>
          <w:tcPr>
            <w:tcW w:w="1023" w:type="dxa"/>
            <w:vAlign w:val="center"/>
          </w:tcPr>
          <w:p w14:paraId="61018613">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7"/>
                <w:kern w:val="0"/>
                <w:sz w:val="30"/>
                <w:szCs w:val="30"/>
              </w:rPr>
              <w:t>备注</w:t>
            </w:r>
          </w:p>
        </w:tc>
      </w:tr>
      <w:tr w14:paraId="5E18B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16ED8EF9">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4"/>
                <w:kern w:val="0"/>
                <w:sz w:val="30"/>
                <w:szCs w:val="30"/>
              </w:rPr>
              <w:t>1</w:t>
            </w:r>
          </w:p>
        </w:tc>
        <w:tc>
          <w:tcPr>
            <w:tcW w:w="2329" w:type="dxa"/>
            <w:vAlign w:val="center"/>
          </w:tcPr>
          <w:p w14:paraId="3F375666">
            <w:pPr>
              <w:pStyle w:val="20"/>
              <w:spacing w:line="600" w:lineRule="exact"/>
              <w:jc w:val="center"/>
              <w:rPr>
                <w:rFonts w:hint="default" w:ascii="Times New Roman" w:hAnsi="Times New Roman" w:eastAsia="方正仿宋_GBK" w:cs="方正仿宋_GBK"/>
                <w:kern w:val="0"/>
                <w:sz w:val="20"/>
                <w:lang w:val="en-US" w:eastAsia="zh-CN"/>
              </w:rPr>
            </w:pPr>
          </w:p>
        </w:tc>
        <w:tc>
          <w:tcPr>
            <w:tcW w:w="1859" w:type="dxa"/>
            <w:vAlign w:val="center"/>
          </w:tcPr>
          <w:p w14:paraId="2BB5D780">
            <w:pPr>
              <w:pStyle w:val="20"/>
              <w:spacing w:line="600" w:lineRule="exact"/>
              <w:jc w:val="center"/>
              <w:rPr>
                <w:rFonts w:ascii="Times New Roman" w:hAnsi="Times New Roman" w:eastAsia="方正仿宋_GBK" w:cs="方正仿宋_GBK"/>
                <w:kern w:val="0"/>
                <w:sz w:val="20"/>
              </w:rPr>
            </w:pPr>
          </w:p>
        </w:tc>
        <w:tc>
          <w:tcPr>
            <w:tcW w:w="989" w:type="dxa"/>
            <w:vAlign w:val="center"/>
          </w:tcPr>
          <w:p w14:paraId="049EAEFE">
            <w:pPr>
              <w:pStyle w:val="20"/>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04AA0164">
            <w:pPr>
              <w:pStyle w:val="20"/>
              <w:spacing w:line="600" w:lineRule="exact"/>
              <w:jc w:val="center"/>
              <w:rPr>
                <w:rFonts w:ascii="Times New Roman" w:hAnsi="Times New Roman" w:eastAsia="方正仿宋_GBK" w:cs="方正仿宋_GBK"/>
                <w:kern w:val="0"/>
                <w:sz w:val="20"/>
              </w:rPr>
            </w:pPr>
          </w:p>
        </w:tc>
        <w:tc>
          <w:tcPr>
            <w:tcW w:w="1023" w:type="dxa"/>
            <w:vAlign w:val="center"/>
          </w:tcPr>
          <w:p w14:paraId="102DDAA2">
            <w:pPr>
              <w:pStyle w:val="20"/>
              <w:spacing w:line="600" w:lineRule="exact"/>
              <w:jc w:val="center"/>
              <w:rPr>
                <w:rFonts w:hint="eastAsia" w:ascii="Times New Roman" w:hAnsi="Times New Roman" w:eastAsia="方正仿宋_GBK" w:cs="方正仿宋_GBK"/>
                <w:kern w:val="0"/>
                <w:sz w:val="20"/>
                <w:lang w:val="en-US" w:eastAsia="zh-CN"/>
              </w:rPr>
            </w:pPr>
          </w:p>
        </w:tc>
      </w:tr>
      <w:tr w14:paraId="5D80D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0EAF6FE2">
            <w:pPr>
              <w:spacing w:line="600" w:lineRule="exact"/>
              <w:jc w:val="center"/>
              <w:rPr>
                <w:rFonts w:ascii="Times New Roman" w:hAnsi="Times New Roman" w:eastAsia="方正仿宋_GBK" w:cs="方正仿宋_GBK"/>
                <w:spacing w:val="-4"/>
                <w:kern w:val="0"/>
                <w:sz w:val="30"/>
                <w:szCs w:val="30"/>
              </w:rPr>
            </w:pPr>
            <w:r>
              <w:rPr>
                <w:rFonts w:hint="eastAsia" w:ascii="Times New Roman" w:hAnsi="Times New Roman" w:eastAsia="方正仿宋_GBK" w:cs="方正仿宋_GBK"/>
                <w:spacing w:val="-4"/>
                <w:kern w:val="0"/>
                <w:sz w:val="30"/>
                <w:szCs w:val="30"/>
              </w:rPr>
              <w:t>2</w:t>
            </w:r>
          </w:p>
        </w:tc>
        <w:tc>
          <w:tcPr>
            <w:tcW w:w="2329" w:type="dxa"/>
            <w:vAlign w:val="center"/>
          </w:tcPr>
          <w:p w14:paraId="40EC3BB4">
            <w:pPr>
              <w:pStyle w:val="20"/>
              <w:spacing w:line="600" w:lineRule="exact"/>
              <w:jc w:val="center"/>
              <w:rPr>
                <w:rFonts w:hint="default" w:ascii="Times New Roman" w:hAnsi="Times New Roman" w:eastAsia="方正仿宋_GBK" w:cs="方正仿宋_GBK"/>
                <w:spacing w:val="3"/>
                <w:kern w:val="2"/>
                <w:sz w:val="30"/>
                <w:szCs w:val="30"/>
                <w:lang w:val="en-US" w:eastAsia="zh-CN"/>
              </w:rPr>
            </w:pPr>
          </w:p>
        </w:tc>
        <w:tc>
          <w:tcPr>
            <w:tcW w:w="1859" w:type="dxa"/>
            <w:vAlign w:val="center"/>
          </w:tcPr>
          <w:p w14:paraId="535BCCC9">
            <w:pPr>
              <w:pStyle w:val="20"/>
              <w:spacing w:line="600" w:lineRule="exact"/>
              <w:jc w:val="center"/>
              <w:rPr>
                <w:rFonts w:ascii="Times New Roman" w:hAnsi="Times New Roman" w:eastAsia="方正仿宋_GBK" w:cs="方正仿宋_GBK"/>
                <w:kern w:val="0"/>
                <w:sz w:val="20"/>
              </w:rPr>
            </w:pPr>
          </w:p>
        </w:tc>
        <w:tc>
          <w:tcPr>
            <w:tcW w:w="989" w:type="dxa"/>
            <w:vAlign w:val="center"/>
          </w:tcPr>
          <w:p w14:paraId="417286F4">
            <w:pPr>
              <w:pStyle w:val="20"/>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797C6D0D">
            <w:pPr>
              <w:pStyle w:val="20"/>
              <w:spacing w:line="600" w:lineRule="exact"/>
              <w:jc w:val="center"/>
              <w:rPr>
                <w:rFonts w:ascii="Times New Roman" w:hAnsi="Times New Roman" w:eastAsia="方正仿宋_GBK" w:cs="方正仿宋_GBK"/>
                <w:kern w:val="0"/>
                <w:sz w:val="20"/>
              </w:rPr>
            </w:pPr>
          </w:p>
        </w:tc>
        <w:tc>
          <w:tcPr>
            <w:tcW w:w="1023" w:type="dxa"/>
            <w:vAlign w:val="center"/>
          </w:tcPr>
          <w:p w14:paraId="537482D8">
            <w:pPr>
              <w:pStyle w:val="20"/>
              <w:spacing w:line="600" w:lineRule="exact"/>
              <w:jc w:val="center"/>
              <w:rPr>
                <w:rFonts w:hint="eastAsia" w:ascii="Times New Roman" w:hAnsi="Times New Roman" w:eastAsia="方正仿宋_GBK" w:cs="方正仿宋_GBK"/>
                <w:kern w:val="0"/>
                <w:sz w:val="20"/>
                <w:lang w:val="en-US" w:eastAsia="zh-CN"/>
              </w:rPr>
            </w:pPr>
          </w:p>
        </w:tc>
      </w:tr>
      <w:tr w14:paraId="02C91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57516155">
            <w:pPr>
              <w:spacing w:line="600" w:lineRule="exact"/>
              <w:jc w:val="center"/>
              <w:rPr>
                <w:rFonts w:hint="eastAsia" w:ascii="Times New Roman" w:hAnsi="Times New Roman" w:eastAsia="方正仿宋_GBK" w:cs="方正仿宋_GBK"/>
                <w:spacing w:val="-4"/>
                <w:kern w:val="0"/>
                <w:sz w:val="30"/>
                <w:szCs w:val="30"/>
                <w:lang w:eastAsia="zh-CN"/>
              </w:rPr>
            </w:pPr>
            <w:r>
              <w:rPr>
                <w:rFonts w:hint="eastAsia" w:ascii="Times New Roman" w:hAnsi="Times New Roman" w:eastAsia="方正仿宋_GBK" w:cs="方正仿宋_GBK"/>
                <w:spacing w:val="-4"/>
                <w:kern w:val="0"/>
                <w:sz w:val="30"/>
                <w:szCs w:val="30"/>
                <w:lang w:val="en-US" w:eastAsia="zh-CN"/>
              </w:rPr>
              <w:t>3</w:t>
            </w:r>
          </w:p>
        </w:tc>
        <w:tc>
          <w:tcPr>
            <w:tcW w:w="2329" w:type="dxa"/>
            <w:vAlign w:val="center"/>
          </w:tcPr>
          <w:p w14:paraId="5A2BA409">
            <w:pPr>
              <w:pStyle w:val="20"/>
              <w:spacing w:line="600" w:lineRule="exact"/>
              <w:jc w:val="center"/>
              <w:rPr>
                <w:rFonts w:ascii="Times New Roman" w:hAnsi="Times New Roman" w:eastAsia="方正仿宋_GBK" w:cs="方正仿宋_GBK"/>
                <w:spacing w:val="3"/>
                <w:kern w:val="2"/>
                <w:sz w:val="30"/>
                <w:szCs w:val="30"/>
                <w:lang w:eastAsia="zh-CN"/>
              </w:rPr>
            </w:pPr>
          </w:p>
        </w:tc>
        <w:tc>
          <w:tcPr>
            <w:tcW w:w="1859" w:type="dxa"/>
            <w:vAlign w:val="center"/>
          </w:tcPr>
          <w:p w14:paraId="30AB6B0F">
            <w:pPr>
              <w:pStyle w:val="20"/>
              <w:spacing w:line="600" w:lineRule="exact"/>
              <w:jc w:val="center"/>
              <w:rPr>
                <w:rFonts w:hint="eastAsia" w:ascii="Times New Roman" w:hAnsi="Times New Roman" w:eastAsia="方正仿宋_GBK" w:cs="方正仿宋_GBK"/>
                <w:kern w:val="0"/>
                <w:sz w:val="20"/>
                <w:lang w:val="en-US" w:eastAsia="zh-CN"/>
              </w:rPr>
            </w:pPr>
          </w:p>
        </w:tc>
        <w:tc>
          <w:tcPr>
            <w:tcW w:w="989" w:type="dxa"/>
            <w:vAlign w:val="center"/>
          </w:tcPr>
          <w:p w14:paraId="058A5EA5">
            <w:pPr>
              <w:pStyle w:val="20"/>
              <w:spacing w:line="600" w:lineRule="exact"/>
              <w:jc w:val="center"/>
              <w:rPr>
                <w:rFonts w:hint="default" w:ascii="Times New Roman" w:hAnsi="Times New Roman" w:eastAsia="方正仿宋_GBK" w:cs="方正仿宋_GBK"/>
                <w:kern w:val="0"/>
                <w:sz w:val="32"/>
                <w:szCs w:val="32"/>
                <w:lang w:val="en-US" w:eastAsia="zh-CN"/>
              </w:rPr>
            </w:pPr>
          </w:p>
        </w:tc>
        <w:tc>
          <w:tcPr>
            <w:tcW w:w="1978" w:type="dxa"/>
            <w:vAlign w:val="center"/>
          </w:tcPr>
          <w:p w14:paraId="6FAAD931">
            <w:pPr>
              <w:pStyle w:val="20"/>
              <w:spacing w:line="600" w:lineRule="exact"/>
              <w:jc w:val="center"/>
              <w:rPr>
                <w:rFonts w:ascii="Times New Roman" w:hAnsi="Times New Roman" w:eastAsia="方正仿宋_GBK" w:cs="方正仿宋_GBK"/>
                <w:kern w:val="0"/>
                <w:sz w:val="20"/>
              </w:rPr>
            </w:pPr>
          </w:p>
        </w:tc>
        <w:tc>
          <w:tcPr>
            <w:tcW w:w="1023" w:type="dxa"/>
            <w:vAlign w:val="center"/>
          </w:tcPr>
          <w:p w14:paraId="315C018F">
            <w:pPr>
              <w:pStyle w:val="20"/>
              <w:spacing w:line="600" w:lineRule="exact"/>
              <w:jc w:val="center"/>
              <w:rPr>
                <w:rFonts w:hint="eastAsia" w:ascii="Times New Roman" w:hAnsi="Times New Roman" w:eastAsia="方正仿宋_GBK" w:cs="方正仿宋_GBK"/>
                <w:kern w:val="0"/>
                <w:sz w:val="20"/>
                <w:lang w:val="en-US" w:eastAsia="zh-CN"/>
              </w:rPr>
            </w:pPr>
          </w:p>
        </w:tc>
      </w:tr>
      <w:tr w14:paraId="38C30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0E737CA4">
            <w:pPr>
              <w:spacing w:line="600" w:lineRule="exact"/>
              <w:jc w:val="center"/>
              <w:rPr>
                <w:rFonts w:hint="eastAsia" w:ascii="Times New Roman" w:hAnsi="Times New Roman" w:eastAsia="方正仿宋_GBK" w:cs="方正仿宋_GBK"/>
                <w:spacing w:val="-4"/>
                <w:kern w:val="0"/>
                <w:sz w:val="30"/>
                <w:szCs w:val="30"/>
                <w:lang w:eastAsia="zh-CN"/>
              </w:rPr>
            </w:pPr>
            <w:r>
              <w:rPr>
                <w:rFonts w:hint="eastAsia" w:ascii="Times New Roman" w:hAnsi="Times New Roman" w:eastAsia="方正仿宋_GBK" w:cs="方正仿宋_GBK"/>
                <w:spacing w:val="-4"/>
                <w:kern w:val="0"/>
                <w:sz w:val="30"/>
                <w:szCs w:val="30"/>
                <w:lang w:val="en-US" w:eastAsia="zh-CN"/>
              </w:rPr>
              <w:t>4</w:t>
            </w:r>
          </w:p>
        </w:tc>
        <w:tc>
          <w:tcPr>
            <w:tcW w:w="2329" w:type="dxa"/>
            <w:vAlign w:val="center"/>
          </w:tcPr>
          <w:p w14:paraId="372AA64F">
            <w:pPr>
              <w:pStyle w:val="20"/>
              <w:spacing w:line="600" w:lineRule="exact"/>
              <w:jc w:val="center"/>
              <w:rPr>
                <w:rFonts w:hint="default" w:ascii="Times New Roman" w:hAnsi="Times New Roman" w:eastAsia="方正仿宋_GBK" w:cs="方正仿宋_GBK"/>
                <w:kern w:val="0"/>
                <w:sz w:val="20"/>
                <w:lang w:val="en-US" w:eastAsia="zh-CN"/>
              </w:rPr>
            </w:pPr>
          </w:p>
        </w:tc>
        <w:tc>
          <w:tcPr>
            <w:tcW w:w="1859" w:type="dxa"/>
            <w:vAlign w:val="center"/>
          </w:tcPr>
          <w:p w14:paraId="736E38D6">
            <w:pPr>
              <w:pStyle w:val="20"/>
              <w:spacing w:line="600" w:lineRule="exact"/>
              <w:jc w:val="center"/>
              <w:rPr>
                <w:rFonts w:ascii="Times New Roman" w:hAnsi="Times New Roman" w:eastAsia="方正仿宋_GBK" w:cs="方正仿宋_GBK"/>
                <w:kern w:val="0"/>
                <w:sz w:val="20"/>
              </w:rPr>
            </w:pPr>
          </w:p>
        </w:tc>
        <w:tc>
          <w:tcPr>
            <w:tcW w:w="989" w:type="dxa"/>
            <w:vAlign w:val="center"/>
          </w:tcPr>
          <w:p w14:paraId="11232A5B">
            <w:pPr>
              <w:pStyle w:val="20"/>
              <w:spacing w:line="600" w:lineRule="exact"/>
              <w:jc w:val="center"/>
              <w:rPr>
                <w:rFonts w:hint="default" w:ascii="Times New Roman" w:hAnsi="Times New Roman" w:eastAsia="方正仿宋_GBK" w:cs="方正仿宋_GBK"/>
                <w:kern w:val="0"/>
                <w:sz w:val="32"/>
                <w:szCs w:val="32"/>
                <w:lang w:val="en-US" w:eastAsia="zh-CN"/>
              </w:rPr>
            </w:pPr>
          </w:p>
        </w:tc>
        <w:tc>
          <w:tcPr>
            <w:tcW w:w="1978" w:type="dxa"/>
            <w:vAlign w:val="center"/>
          </w:tcPr>
          <w:p w14:paraId="5FD73027">
            <w:pPr>
              <w:pStyle w:val="20"/>
              <w:spacing w:line="600" w:lineRule="exact"/>
              <w:jc w:val="center"/>
              <w:rPr>
                <w:rFonts w:ascii="Times New Roman" w:hAnsi="Times New Roman" w:eastAsia="方正仿宋_GBK" w:cs="方正仿宋_GBK"/>
                <w:kern w:val="0"/>
                <w:sz w:val="20"/>
              </w:rPr>
            </w:pPr>
          </w:p>
        </w:tc>
        <w:tc>
          <w:tcPr>
            <w:tcW w:w="1023" w:type="dxa"/>
            <w:vAlign w:val="center"/>
          </w:tcPr>
          <w:p w14:paraId="4CEA8BDF">
            <w:pPr>
              <w:pStyle w:val="20"/>
              <w:spacing w:line="600" w:lineRule="exact"/>
              <w:jc w:val="center"/>
              <w:rPr>
                <w:rFonts w:hint="eastAsia" w:ascii="Times New Roman" w:hAnsi="Times New Roman" w:eastAsia="方正仿宋_GBK" w:cs="方正仿宋_GBK"/>
                <w:kern w:val="0"/>
                <w:sz w:val="20"/>
                <w:lang w:val="en-US" w:eastAsia="zh-CN"/>
              </w:rPr>
            </w:pPr>
          </w:p>
        </w:tc>
      </w:tr>
      <w:tr w14:paraId="64DB4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09F607B4">
            <w:pPr>
              <w:spacing w:line="600" w:lineRule="exact"/>
              <w:jc w:val="center"/>
              <w:rPr>
                <w:rFonts w:hint="eastAsia" w:ascii="Times New Roman" w:hAnsi="Times New Roman" w:eastAsia="方正仿宋_GBK" w:cs="方正仿宋_GBK"/>
                <w:spacing w:val="-4"/>
                <w:kern w:val="0"/>
                <w:sz w:val="30"/>
                <w:szCs w:val="30"/>
                <w:lang w:eastAsia="zh-CN"/>
              </w:rPr>
            </w:pPr>
            <w:r>
              <w:rPr>
                <w:rFonts w:hint="eastAsia" w:ascii="Times New Roman" w:hAnsi="Times New Roman" w:eastAsia="方正仿宋_GBK" w:cs="方正仿宋_GBK"/>
                <w:spacing w:val="-4"/>
                <w:kern w:val="0"/>
                <w:sz w:val="30"/>
                <w:szCs w:val="30"/>
                <w:lang w:val="en-US" w:eastAsia="zh-CN"/>
              </w:rPr>
              <w:t>5</w:t>
            </w:r>
          </w:p>
        </w:tc>
        <w:tc>
          <w:tcPr>
            <w:tcW w:w="2329" w:type="dxa"/>
            <w:vAlign w:val="center"/>
          </w:tcPr>
          <w:p w14:paraId="65D5F872">
            <w:pPr>
              <w:pStyle w:val="20"/>
              <w:spacing w:line="600" w:lineRule="exact"/>
              <w:jc w:val="center"/>
              <w:rPr>
                <w:rFonts w:ascii="Times New Roman" w:hAnsi="Times New Roman" w:eastAsia="方正仿宋_GBK" w:cs="方正仿宋_GBK"/>
                <w:kern w:val="0"/>
                <w:sz w:val="20"/>
                <w:lang w:eastAsia="zh-CN"/>
              </w:rPr>
            </w:pPr>
          </w:p>
        </w:tc>
        <w:tc>
          <w:tcPr>
            <w:tcW w:w="1859" w:type="dxa"/>
            <w:vAlign w:val="center"/>
          </w:tcPr>
          <w:p w14:paraId="4CE67A79">
            <w:pPr>
              <w:pStyle w:val="20"/>
              <w:spacing w:line="600" w:lineRule="exact"/>
              <w:jc w:val="center"/>
              <w:rPr>
                <w:rFonts w:ascii="Times New Roman" w:hAnsi="Times New Roman" w:eastAsia="方正仿宋_GBK" w:cs="方正仿宋_GBK"/>
                <w:kern w:val="0"/>
                <w:sz w:val="20"/>
              </w:rPr>
            </w:pPr>
          </w:p>
        </w:tc>
        <w:tc>
          <w:tcPr>
            <w:tcW w:w="989" w:type="dxa"/>
            <w:vAlign w:val="center"/>
          </w:tcPr>
          <w:p w14:paraId="3C275C9A">
            <w:pPr>
              <w:pStyle w:val="20"/>
              <w:spacing w:line="600" w:lineRule="exact"/>
              <w:jc w:val="center"/>
              <w:rPr>
                <w:rFonts w:hint="default" w:ascii="Times New Roman" w:hAnsi="Times New Roman" w:eastAsia="方正仿宋_GBK" w:cs="方正仿宋_GBK"/>
                <w:kern w:val="0"/>
                <w:sz w:val="32"/>
                <w:szCs w:val="32"/>
                <w:lang w:val="en-US" w:eastAsia="zh-CN"/>
              </w:rPr>
            </w:pPr>
          </w:p>
        </w:tc>
        <w:tc>
          <w:tcPr>
            <w:tcW w:w="1978" w:type="dxa"/>
            <w:vAlign w:val="center"/>
          </w:tcPr>
          <w:p w14:paraId="7D8FC2F4">
            <w:pPr>
              <w:pStyle w:val="20"/>
              <w:spacing w:line="600" w:lineRule="exact"/>
              <w:jc w:val="center"/>
              <w:rPr>
                <w:rFonts w:ascii="Times New Roman" w:hAnsi="Times New Roman" w:eastAsia="方正仿宋_GBK" w:cs="方正仿宋_GBK"/>
                <w:kern w:val="0"/>
                <w:sz w:val="20"/>
              </w:rPr>
            </w:pPr>
          </w:p>
        </w:tc>
        <w:tc>
          <w:tcPr>
            <w:tcW w:w="1023" w:type="dxa"/>
            <w:vAlign w:val="center"/>
          </w:tcPr>
          <w:p w14:paraId="6AA0E8C2">
            <w:pPr>
              <w:pStyle w:val="20"/>
              <w:spacing w:line="600" w:lineRule="exact"/>
              <w:jc w:val="center"/>
              <w:rPr>
                <w:rFonts w:hint="eastAsia" w:ascii="Times New Roman" w:hAnsi="Times New Roman" w:eastAsia="方正仿宋_GBK" w:cs="方正仿宋_GBK"/>
                <w:kern w:val="0"/>
                <w:sz w:val="20"/>
                <w:lang w:val="en-US" w:eastAsia="zh-CN"/>
              </w:rPr>
            </w:pPr>
          </w:p>
        </w:tc>
      </w:tr>
      <w:tr w14:paraId="62FAC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6603493B">
            <w:pPr>
              <w:spacing w:line="600" w:lineRule="exact"/>
              <w:jc w:val="center"/>
              <w:rPr>
                <w:rFonts w:hint="default" w:ascii="Times New Roman" w:hAnsi="Times New Roman" w:eastAsia="方正仿宋_GBK" w:cs="方正仿宋_GBK"/>
                <w:spacing w:val="-4"/>
                <w:kern w:val="0"/>
                <w:sz w:val="30"/>
                <w:szCs w:val="30"/>
                <w:lang w:val="en-US" w:eastAsia="zh-CN"/>
              </w:rPr>
            </w:pPr>
            <w:r>
              <w:rPr>
                <w:rFonts w:hint="eastAsia" w:ascii="Times New Roman" w:hAnsi="Times New Roman" w:eastAsia="方正仿宋_GBK" w:cs="方正仿宋_GBK"/>
                <w:spacing w:val="-4"/>
                <w:kern w:val="0"/>
                <w:sz w:val="30"/>
                <w:szCs w:val="30"/>
                <w:lang w:val="en-US" w:eastAsia="zh-CN"/>
              </w:rPr>
              <w:t>6</w:t>
            </w:r>
          </w:p>
        </w:tc>
        <w:tc>
          <w:tcPr>
            <w:tcW w:w="2329" w:type="dxa"/>
            <w:vAlign w:val="center"/>
          </w:tcPr>
          <w:p w14:paraId="290AF30E">
            <w:pPr>
              <w:pStyle w:val="20"/>
              <w:spacing w:line="600" w:lineRule="exact"/>
              <w:jc w:val="center"/>
              <w:rPr>
                <w:rFonts w:hint="eastAsia" w:ascii="Times New Roman" w:hAnsi="Times New Roman" w:eastAsia="方正仿宋_GBK" w:cs="方正仿宋_GBK"/>
                <w:spacing w:val="3"/>
                <w:kern w:val="2"/>
                <w:sz w:val="30"/>
                <w:szCs w:val="30"/>
                <w:lang w:eastAsia="zh-CN"/>
              </w:rPr>
            </w:pPr>
          </w:p>
        </w:tc>
        <w:tc>
          <w:tcPr>
            <w:tcW w:w="1859" w:type="dxa"/>
            <w:vAlign w:val="center"/>
          </w:tcPr>
          <w:p w14:paraId="41D34266">
            <w:pPr>
              <w:pStyle w:val="20"/>
              <w:spacing w:line="600" w:lineRule="exact"/>
              <w:jc w:val="center"/>
              <w:rPr>
                <w:rFonts w:hint="eastAsia" w:ascii="Times New Roman" w:hAnsi="Times New Roman" w:eastAsia="方正仿宋_GBK" w:cs="方正仿宋_GBK"/>
                <w:kern w:val="0"/>
                <w:sz w:val="30"/>
                <w:szCs w:val="30"/>
              </w:rPr>
            </w:pPr>
          </w:p>
        </w:tc>
        <w:tc>
          <w:tcPr>
            <w:tcW w:w="989" w:type="dxa"/>
            <w:vAlign w:val="center"/>
          </w:tcPr>
          <w:p w14:paraId="1F71AE97">
            <w:pPr>
              <w:pStyle w:val="20"/>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42BAE5C0">
            <w:pPr>
              <w:pStyle w:val="20"/>
              <w:spacing w:line="600" w:lineRule="exact"/>
              <w:jc w:val="center"/>
              <w:rPr>
                <w:rFonts w:hint="eastAsia" w:ascii="Times New Roman" w:hAnsi="Times New Roman" w:eastAsia="方正仿宋_GBK" w:cs="方正仿宋_GBK"/>
                <w:spacing w:val="2"/>
                <w:kern w:val="0"/>
                <w:sz w:val="30"/>
                <w:szCs w:val="30"/>
              </w:rPr>
            </w:pPr>
          </w:p>
        </w:tc>
        <w:tc>
          <w:tcPr>
            <w:tcW w:w="1023" w:type="dxa"/>
            <w:vAlign w:val="center"/>
          </w:tcPr>
          <w:p w14:paraId="0E23D712">
            <w:pPr>
              <w:pStyle w:val="20"/>
              <w:spacing w:line="600" w:lineRule="exact"/>
              <w:jc w:val="center"/>
              <w:rPr>
                <w:rFonts w:hint="eastAsia" w:ascii="Times New Roman" w:hAnsi="Times New Roman" w:eastAsia="方正仿宋_GBK" w:cs="方正仿宋_GBK"/>
                <w:kern w:val="0"/>
                <w:sz w:val="20"/>
                <w:lang w:val="en-US" w:eastAsia="zh-CN"/>
              </w:rPr>
            </w:pPr>
          </w:p>
        </w:tc>
      </w:tr>
      <w:tr w14:paraId="49274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3A5D7EF8">
            <w:pPr>
              <w:spacing w:line="600" w:lineRule="exact"/>
              <w:jc w:val="center"/>
              <w:rPr>
                <w:rFonts w:hint="default" w:ascii="Times New Roman" w:hAnsi="Times New Roman" w:eastAsia="方正仿宋_GBK" w:cs="方正仿宋_GBK"/>
                <w:spacing w:val="-4"/>
                <w:kern w:val="0"/>
                <w:sz w:val="30"/>
                <w:szCs w:val="30"/>
                <w:lang w:val="en-US" w:eastAsia="zh-CN"/>
              </w:rPr>
            </w:pPr>
            <w:r>
              <w:rPr>
                <w:rFonts w:hint="eastAsia" w:ascii="Times New Roman" w:hAnsi="Times New Roman" w:eastAsia="方正仿宋_GBK" w:cs="方正仿宋_GBK"/>
                <w:spacing w:val="-4"/>
                <w:kern w:val="0"/>
                <w:sz w:val="30"/>
                <w:szCs w:val="30"/>
                <w:lang w:val="en-US" w:eastAsia="zh-CN"/>
              </w:rPr>
              <w:t>7</w:t>
            </w:r>
          </w:p>
        </w:tc>
        <w:tc>
          <w:tcPr>
            <w:tcW w:w="2329" w:type="dxa"/>
            <w:vAlign w:val="center"/>
          </w:tcPr>
          <w:p w14:paraId="0A93DED3">
            <w:pPr>
              <w:pStyle w:val="20"/>
              <w:spacing w:line="600" w:lineRule="exact"/>
              <w:jc w:val="center"/>
              <w:rPr>
                <w:rFonts w:hint="eastAsia" w:ascii="Times New Roman" w:hAnsi="Times New Roman" w:eastAsia="方正仿宋_GBK" w:cs="方正仿宋_GBK"/>
                <w:spacing w:val="3"/>
                <w:kern w:val="2"/>
                <w:sz w:val="30"/>
                <w:szCs w:val="30"/>
                <w:lang w:eastAsia="zh-CN"/>
              </w:rPr>
            </w:pPr>
          </w:p>
        </w:tc>
        <w:tc>
          <w:tcPr>
            <w:tcW w:w="1859" w:type="dxa"/>
            <w:vAlign w:val="center"/>
          </w:tcPr>
          <w:p w14:paraId="43BB319D">
            <w:pPr>
              <w:pStyle w:val="20"/>
              <w:spacing w:line="600" w:lineRule="exact"/>
              <w:jc w:val="center"/>
              <w:rPr>
                <w:rFonts w:hint="eastAsia" w:ascii="Times New Roman" w:hAnsi="Times New Roman" w:eastAsia="方正仿宋_GBK" w:cs="方正仿宋_GBK"/>
                <w:kern w:val="0"/>
                <w:sz w:val="30"/>
                <w:szCs w:val="30"/>
              </w:rPr>
            </w:pPr>
          </w:p>
        </w:tc>
        <w:tc>
          <w:tcPr>
            <w:tcW w:w="989" w:type="dxa"/>
            <w:vAlign w:val="center"/>
          </w:tcPr>
          <w:p w14:paraId="45F79519">
            <w:pPr>
              <w:pStyle w:val="20"/>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68AC479A">
            <w:pPr>
              <w:pStyle w:val="20"/>
              <w:spacing w:line="600" w:lineRule="exact"/>
              <w:jc w:val="center"/>
              <w:rPr>
                <w:rFonts w:hint="eastAsia" w:ascii="Times New Roman" w:hAnsi="Times New Roman" w:eastAsia="方正仿宋_GBK" w:cs="方正仿宋_GBK"/>
                <w:spacing w:val="2"/>
                <w:kern w:val="0"/>
                <w:sz w:val="30"/>
                <w:szCs w:val="30"/>
              </w:rPr>
            </w:pPr>
          </w:p>
        </w:tc>
        <w:tc>
          <w:tcPr>
            <w:tcW w:w="1023" w:type="dxa"/>
            <w:vAlign w:val="center"/>
          </w:tcPr>
          <w:p w14:paraId="6C3E9E3D">
            <w:pPr>
              <w:pStyle w:val="20"/>
              <w:spacing w:line="600" w:lineRule="exact"/>
              <w:jc w:val="center"/>
              <w:rPr>
                <w:rFonts w:hint="eastAsia" w:ascii="Times New Roman" w:hAnsi="Times New Roman" w:eastAsia="方正仿宋_GBK" w:cs="方正仿宋_GBK"/>
                <w:kern w:val="0"/>
                <w:sz w:val="20"/>
                <w:lang w:val="en-US" w:eastAsia="zh-CN"/>
              </w:rPr>
            </w:pPr>
          </w:p>
        </w:tc>
      </w:tr>
      <w:tr w14:paraId="336ED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405B8829">
            <w:pPr>
              <w:spacing w:line="600" w:lineRule="exact"/>
              <w:jc w:val="center"/>
              <w:rPr>
                <w:rFonts w:hint="default" w:ascii="Times New Roman" w:hAnsi="Times New Roman" w:eastAsia="方正仿宋_GBK" w:cs="方正仿宋_GBK"/>
                <w:spacing w:val="-4"/>
                <w:kern w:val="0"/>
                <w:sz w:val="30"/>
                <w:szCs w:val="30"/>
                <w:lang w:val="en-US" w:eastAsia="zh-CN"/>
              </w:rPr>
            </w:pPr>
            <w:r>
              <w:rPr>
                <w:rFonts w:hint="eastAsia" w:ascii="Times New Roman" w:hAnsi="Times New Roman" w:eastAsia="方正仿宋_GBK" w:cs="方正仿宋_GBK"/>
                <w:spacing w:val="-4"/>
                <w:kern w:val="0"/>
                <w:sz w:val="30"/>
                <w:szCs w:val="30"/>
                <w:lang w:val="en-US" w:eastAsia="zh-CN"/>
              </w:rPr>
              <w:t>8</w:t>
            </w:r>
          </w:p>
        </w:tc>
        <w:tc>
          <w:tcPr>
            <w:tcW w:w="2329" w:type="dxa"/>
            <w:vAlign w:val="center"/>
          </w:tcPr>
          <w:p w14:paraId="3AA247A7">
            <w:pPr>
              <w:pStyle w:val="20"/>
              <w:spacing w:line="600" w:lineRule="exact"/>
              <w:jc w:val="center"/>
              <w:rPr>
                <w:rFonts w:hint="eastAsia" w:ascii="Times New Roman" w:hAnsi="Times New Roman" w:eastAsia="方正仿宋_GBK" w:cs="方正仿宋_GBK"/>
                <w:spacing w:val="3"/>
                <w:kern w:val="2"/>
                <w:sz w:val="30"/>
                <w:szCs w:val="30"/>
                <w:lang w:eastAsia="zh-CN"/>
              </w:rPr>
            </w:pPr>
          </w:p>
        </w:tc>
        <w:tc>
          <w:tcPr>
            <w:tcW w:w="1859" w:type="dxa"/>
            <w:vAlign w:val="center"/>
          </w:tcPr>
          <w:p w14:paraId="65994F00">
            <w:pPr>
              <w:pStyle w:val="20"/>
              <w:spacing w:line="600" w:lineRule="exact"/>
              <w:jc w:val="center"/>
              <w:rPr>
                <w:rFonts w:hint="eastAsia" w:ascii="Times New Roman" w:hAnsi="Times New Roman" w:eastAsia="方正仿宋_GBK" w:cs="方正仿宋_GBK"/>
                <w:kern w:val="0"/>
                <w:sz w:val="30"/>
                <w:szCs w:val="30"/>
              </w:rPr>
            </w:pPr>
          </w:p>
        </w:tc>
        <w:tc>
          <w:tcPr>
            <w:tcW w:w="989" w:type="dxa"/>
            <w:vAlign w:val="center"/>
          </w:tcPr>
          <w:p w14:paraId="105EDE73">
            <w:pPr>
              <w:pStyle w:val="20"/>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22A06CA5">
            <w:pPr>
              <w:pStyle w:val="20"/>
              <w:spacing w:line="600" w:lineRule="exact"/>
              <w:jc w:val="center"/>
              <w:rPr>
                <w:rFonts w:hint="eastAsia" w:ascii="Times New Roman" w:hAnsi="Times New Roman" w:eastAsia="方正仿宋_GBK" w:cs="方正仿宋_GBK"/>
                <w:spacing w:val="2"/>
                <w:kern w:val="0"/>
                <w:sz w:val="30"/>
                <w:szCs w:val="30"/>
              </w:rPr>
            </w:pPr>
          </w:p>
        </w:tc>
        <w:tc>
          <w:tcPr>
            <w:tcW w:w="1023" w:type="dxa"/>
            <w:vAlign w:val="center"/>
          </w:tcPr>
          <w:p w14:paraId="476E7EBD">
            <w:pPr>
              <w:pStyle w:val="20"/>
              <w:spacing w:line="600" w:lineRule="exact"/>
              <w:jc w:val="center"/>
              <w:rPr>
                <w:rFonts w:hint="eastAsia" w:ascii="Times New Roman" w:hAnsi="Times New Roman" w:eastAsia="方正仿宋_GBK" w:cs="方正仿宋_GBK"/>
                <w:kern w:val="0"/>
                <w:sz w:val="20"/>
                <w:lang w:val="en-US" w:eastAsia="zh-CN"/>
              </w:rPr>
            </w:pPr>
          </w:p>
        </w:tc>
      </w:tr>
      <w:tr w14:paraId="0F01C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41339BA4">
            <w:pPr>
              <w:spacing w:line="600" w:lineRule="exact"/>
              <w:jc w:val="center"/>
              <w:rPr>
                <w:rFonts w:hint="default" w:ascii="Times New Roman" w:hAnsi="Times New Roman" w:eastAsia="方正仿宋_GBK" w:cs="方正仿宋_GBK"/>
                <w:spacing w:val="-4"/>
                <w:kern w:val="0"/>
                <w:sz w:val="30"/>
                <w:szCs w:val="30"/>
                <w:lang w:val="en-US" w:eastAsia="zh-CN"/>
              </w:rPr>
            </w:pPr>
            <w:r>
              <w:rPr>
                <w:rFonts w:hint="eastAsia" w:ascii="Times New Roman" w:hAnsi="Times New Roman" w:eastAsia="方正仿宋_GBK" w:cs="方正仿宋_GBK"/>
                <w:spacing w:val="-4"/>
                <w:kern w:val="0"/>
                <w:sz w:val="30"/>
                <w:szCs w:val="30"/>
                <w:lang w:val="en-US" w:eastAsia="zh-CN"/>
              </w:rPr>
              <w:t>9</w:t>
            </w:r>
          </w:p>
        </w:tc>
        <w:tc>
          <w:tcPr>
            <w:tcW w:w="2329" w:type="dxa"/>
            <w:vAlign w:val="center"/>
          </w:tcPr>
          <w:p w14:paraId="470515B5">
            <w:pPr>
              <w:pStyle w:val="20"/>
              <w:spacing w:line="600" w:lineRule="exact"/>
              <w:jc w:val="center"/>
              <w:rPr>
                <w:rFonts w:hint="eastAsia" w:ascii="Times New Roman" w:hAnsi="Times New Roman" w:eastAsia="方正仿宋_GBK" w:cs="方正仿宋_GBK"/>
                <w:spacing w:val="3"/>
                <w:kern w:val="2"/>
                <w:sz w:val="30"/>
                <w:szCs w:val="30"/>
                <w:lang w:eastAsia="zh-CN"/>
              </w:rPr>
            </w:pPr>
          </w:p>
        </w:tc>
        <w:tc>
          <w:tcPr>
            <w:tcW w:w="1859" w:type="dxa"/>
            <w:vAlign w:val="center"/>
          </w:tcPr>
          <w:p w14:paraId="714F8F17">
            <w:pPr>
              <w:pStyle w:val="20"/>
              <w:spacing w:line="600" w:lineRule="exact"/>
              <w:jc w:val="center"/>
              <w:rPr>
                <w:rFonts w:hint="eastAsia" w:ascii="Times New Roman" w:hAnsi="Times New Roman" w:eastAsia="方正仿宋_GBK" w:cs="方正仿宋_GBK"/>
                <w:kern w:val="0"/>
                <w:sz w:val="30"/>
                <w:szCs w:val="30"/>
              </w:rPr>
            </w:pPr>
          </w:p>
        </w:tc>
        <w:tc>
          <w:tcPr>
            <w:tcW w:w="989" w:type="dxa"/>
            <w:vAlign w:val="center"/>
          </w:tcPr>
          <w:p w14:paraId="597C7683">
            <w:pPr>
              <w:pStyle w:val="20"/>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21EEE480">
            <w:pPr>
              <w:pStyle w:val="20"/>
              <w:spacing w:line="600" w:lineRule="exact"/>
              <w:jc w:val="center"/>
              <w:rPr>
                <w:rFonts w:hint="eastAsia" w:ascii="Times New Roman" w:hAnsi="Times New Roman" w:eastAsia="方正仿宋_GBK" w:cs="方正仿宋_GBK"/>
                <w:spacing w:val="2"/>
                <w:kern w:val="0"/>
                <w:sz w:val="30"/>
                <w:szCs w:val="30"/>
              </w:rPr>
            </w:pPr>
          </w:p>
        </w:tc>
        <w:tc>
          <w:tcPr>
            <w:tcW w:w="1023" w:type="dxa"/>
            <w:vAlign w:val="center"/>
          </w:tcPr>
          <w:p w14:paraId="0BF7E3EF">
            <w:pPr>
              <w:pStyle w:val="20"/>
              <w:spacing w:line="600" w:lineRule="exact"/>
              <w:jc w:val="center"/>
              <w:rPr>
                <w:rFonts w:hint="eastAsia" w:ascii="Times New Roman" w:hAnsi="Times New Roman" w:eastAsia="方正仿宋_GBK" w:cs="方正仿宋_GBK"/>
                <w:kern w:val="0"/>
                <w:sz w:val="20"/>
                <w:lang w:val="en-US" w:eastAsia="zh-CN"/>
              </w:rPr>
            </w:pPr>
          </w:p>
        </w:tc>
      </w:tr>
    </w:tbl>
    <w:p w14:paraId="2C129F90"/>
    <w:p w14:paraId="19BE324F">
      <w:pPr>
        <w:pStyle w:val="4"/>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方正黑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BCF9D">
    <w:pPr>
      <w:pStyle w:val="6"/>
      <w:rPr>
        <w:rStyle w:val="12"/>
        <w:rFonts w:ascii="宋体" w:hAnsi="宋体"/>
        <w:sz w:val="28"/>
        <w:szCs w:val="28"/>
      </w:rPr>
    </w:pPr>
    <w:r>
      <w:rPr>
        <w:rStyle w:val="12"/>
        <w:rFonts w:hint="eastAsia" w:ascii="宋体" w:hAnsi="宋体"/>
        <w:color w:val="FFFFFF"/>
        <w:sz w:val="28"/>
        <w:szCs w:val="28"/>
      </w:rPr>
      <w:t>—</w:t>
    </w:r>
    <w:r>
      <w:rPr>
        <w:rStyle w:val="12"/>
        <w:rFonts w:hint="eastAsia" w:ascii="宋体" w:hAnsi="宋体"/>
        <w:sz w:val="28"/>
        <w:szCs w:val="28"/>
      </w:rPr>
      <w:t xml:space="preserve">— </w:t>
    </w:r>
    <w:r>
      <w:rPr>
        <w:rFonts w:hint="eastAsia" w:ascii="宋体" w:hAnsi="宋体"/>
        <w:sz w:val="28"/>
        <w:szCs w:val="28"/>
      </w:rPr>
      <w:fldChar w:fldCharType="begin"/>
    </w:r>
    <w:r>
      <w:rPr>
        <w:rStyle w:val="12"/>
        <w:rFonts w:hint="eastAsia" w:ascii="宋体" w:hAnsi="宋体"/>
        <w:sz w:val="28"/>
        <w:szCs w:val="28"/>
      </w:rPr>
      <w:instrText xml:space="preserve">PAGE  </w:instrText>
    </w:r>
    <w:r>
      <w:rPr>
        <w:rFonts w:hint="eastAsia" w:ascii="宋体" w:hAnsi="宋体"/>
        <w:sz w:val="28"/>
        <w:szCs w:val="28"/>
      </w:rPr>
      <w:fldChar w:fldCharType="separate"/>
    </w:r>
    <w:r>
      <w:rPr>
        <w:rStyle w:val="12"/>
        <w:rFonts w:ascii="宋体" w:hAnsi="宋体"/>
        <w:sz w:val="28"/>
        <w:szCs w:val="28"/>
      </w:rPr>
      <w:t>12</w:t>
    </w:r>
    <w:r>
      <w:rPr>
        <w:rFonts w:hint="eastAsia" w:ascii="宋体" w:hAnsi="宋体"/>
        <w:sz w:val="28"/>
        <w:szCs w:val="28"/>
      </w:rPr>
      <w:fldChar w:fldCharType="end"/>
    </w:r>
    <w:r>
      <w:rPr>
        <w:rStyle w:val="12"/>
        <w:rFonts w:hint="eastAsia" w:ascii="宋体" w:hAnsi="宋体"/>
        <w:sz w:val="28"/>
        <w:szCs w:val="28"/>
      </w:rPr>
      <w:t xml:space="preserve"> —</w:t>
    </w:r>
    <w:r>
      <w:rPr>
        <w:rStyle w:val="12"/>
        <w:rFonts w:hint="eastAsia" w:ascii="宋体" w:hAnsi="宋体"/>
        <w:color w:val="FFFFFF"/>
        <w:sz w:val="28"/>
        <w:szCs w:val="28"/>
      </w:rPr>
      <w:t>—</w:t>
    </w:r>
    <w:r>
      <w:rPr>
        <w:rStyle w:val="12"/>
        <w:rFonts w:hint="eastAsia" w:ascii="宋体" w:hAnsi="宋体"/>
        <w:sz w:val="28"/>
        <w:szCs w:val="28"/>
      </w:rPr>
      <w:t xml:space="preserve">   </w:t>
    </w:r>
  </w:p>
  <w:p w14:paraId="6E5AC6D1">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10"/>
    <w:rsid w:val="00011ADA"/>
    <w:rsid w:val="00063244"/>
    <w:rsid w:val="000F788C"/>
    <w:rsid w:val="00156B9E"/>
    <w:rsid w:val="00170F2A"/>
    <w:rsid w:val="001814D3"/>
    <w:rsid w:val="001A5091"/>
    <w:rsid w:val="001B77F3"/>
    <w:rsid w:val="00233CB4"/>
    <w:rsid w:val="00261810"/>
    <w:rsid w:val="00280C20"/>
    <w:rsid w:val="002A41BF"/>
    <w:rsid w:val="002A4614"/>
    <w:rsid w:val="002A6CC9"/>
    <w:rsid w:val="00310A93"/>
    <w:rsid w:val="00320F44"/>
    <w:rsid w:val="00382D75"/>
    <w:rsid w:val="003A176A"/>
    <w:rsid w:val="003A57C7"/>
    <w:rsid w:val="003B0401"/>
    <w:rsid w:val="003B09CF"/>
    <w:rsid w:val="003C19AD"/>
    <w:rsid w:val="003D56B0"/>
    <w:rsid w:val="004027DA"/>
    <w:rsid w:val="00444DCF"/>
    <w:rsid w:val="004525B2"/>
    <w:rsid w:val="00457E8B"/>
    <w:rsid w:val="004A3A5F"/>
    <w:rsid w:val="0055752C"/>
    <w:rsid w:val="00571F41"/>
    <w:rsid w:val="00575B04"/>
    <w:rsid w:val="005E4D35"/>
    <w:rsid w:val="00610D6B"/>
    <w:rsid w:val="00625FDE"/>
    <w:rsid w:val="0063238C"/>
    <w:rsid w:val="006361AA"/>
    <w:rsid w:val="00636EB6"/>
    <w:rsid w:val="00643C40"/>
    <w:rsid w:val="00670C2C"/>
    <w:rsid w:val="0067735A"/>
    <w:rsid w:val="006816E4"/>
    <w:rsid w:val="00692027"/>
    <w:rsid w:val="006C6DB0"/>
    <w:rsid w:val="00700C8D"/>
    <w:rsid w:val="007118A3"/>
    <w:rsid w:val="007A392B"/>
    <w:rsid w:val="007F2E84"/>
    <w:rsid w:val="007F76F0"/>
    <w:rsid w:val="008344DB"/>
    <w:rsid w:val="00860622"/>
    <w:rsid w:val="00863B34"/>
    <w:rsid w:val="00883D4E"/>
    <w:rsid w:val="00895845"/>
    <w:rsid w:val="008B6028"/>
    <w:rsid w:val="008C2628"/>
    <w:rsid w:val="00914A15"/>
    <w:rsid w:val="009475CE"/>
    <w:rsid w:val="0095375A"/>
    <w:rsid w:val="00993CCA"/>
    <w:rsid w:val="009F1EC5"/>
    <w:rsid w:val="00A763C1"/>
    <w:rsid w:val="00A76DB7"/>
    <w:rsid w:val="00A94553"/>
    <w:rsid w:val="00B230F8"/>
    <w:rsid w:val="00B359AB"/>
    <w:rsid w:val="00B41EAC"/>
    <w:rsid w:val="00B56158"/>
    <w:rsid w:val="00B6092A"/>
    <w:rsid w:val="00B63AAD"/>
    <w:rsid w:val="00B7044F"/>
    <w:rsid w:val="00BF5E0B"/>
    <w:rsid w:val="00C0086F"/>
    <w:rsid w:val="00C175D3"/>
    <w:rsid w:val="00C17CD5"/>
    <w:rsid w:val="00C2003A"/>
    <w:rsid w:val="00C3246B"/>
    <w:rsid w:val="00CD4B2D"/>
    <w:rsid w:val="00CD5CD7"/>
    <w:rsid w:val="00CE2069"/>
    <w:rsid w:val="00D31189"/>
    <w:rsid w:val="00D56B88"/>
    <w:rsid w:val="00D6049F"/>
    <w:rsid w:val="00DA4DE4"/>
    <w:rsid w:val="00DD497B"/>
    <w:rsid w:val="00DF262A"/>
    <w:rsid w:val="00E00F88"/>
    <w:rsid w:val="00E135ED"/>
    <w:rsid w:val="00E64CF5"/>
    <w:rsid w:val="00E671C8"/>
    <w:rsid w:val="00E806A6"/>
    <w:rsid w:val="00EA77DB"/>
    <w:rsid w:val="00ED00E5"/>
    <w:rsid w:val="00F32F60"/>
    <w:rsid w:val="00FB6676"/>
    <w:rsid w:val="00FD2BCF"/>
    <w:rsid w:val="00FF64C9"/>
    <w:rsid w:val="046B176B"/>
    <w:rsid w:val="06257424"/>
    <w:rsid w:val="08E550E7"/>
    <w:rsid w:val="0A725B1C"/>
    <w:rsid w:val="18016469"/>
    <w:rsid w:val="1D1027CF"/>
    <w:rsid w:val="1E6C2BA8"/>
    <w:rsid w:val="206944F4"/>
    <w:rsid w:val="281B636D"/>
    <w:rsid w:val="29F50183"/>
    <w:rsid w:val="2A9A5842"/>
    <w:rsid w:val="2B12400C"/>
    <w:rsid w:val="2D7D4608"/>
    <w:rsid w:val="2FB258A6"/>
    <w:rsid w:val="34207846"/>
    <w:rsid w:val="346B282B"/>
    <w:rsid w:val="37887BDC"/>
    <w:rsid w:val="3F1314AC"/>
    <w:rsid w:val="41CA5CC4"/>
    <w:rsid w:val="4FF076AD"/>
    <w:rsid w:val="518C73FD"/>
    <w:rsid w:val="53285F79"/>
    <w:rsid w:val="533B56AA"/>
    <w:rsid w:val="59675070"/>
    <w:rsid w:val="5CC709F7"/>
    <w:rsid w:val="5F381638"/>
    <w:rsid w:val="5F4B3119"/>
    <w:rsid w:val="603242D9"/>
    <w:rsid w:val="63EF774C"/>
    <w:rsid w:val="64E3356F"/>
    <w:rsid w:val="6C5D4AD6"/>
    <w:rsid w:val="796E1A86"/>
    <w:rsid w:val="7D4A4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line="590" w:lineRule="exact"/>
      <w:ind w:firstLine="200" w:firstLineChars="200"/>
      <w:outlineLvl w:val="1"/>
    </w:pPr>
    <w:rPr>
      <w:rFonts w:eastAsia="方正黑体" w:asciiTheme="majorHAnsi" w:hAnsiTheme="majorHAnsi"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Salutation"/>
    <w:basedOn w:val="1"/>
    <w:next w:val="1"/>
    <w:qFormat/>
    <w:uiPriority w:val="0"/>
    <w:rPr>
      <w:rFonts w:eastAsia="等线"/>
    </w:rPr>
  </w:style>
  <w:style w:type="paragraph" w:styleId="5">
    <w:name w:val="Balloon Text"/>
    <w:basedOn w:val="1"/>
    <w:link w:val="17"/>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1"/>
    <w:link w:val="5"/>
    <w:semiHidden/>
    <w:qFormat/>
    <w:uiPriority w:val="99"/>
    <w:rPr>
      <w:sz w:val="18"/>
      <w:szCs w:val="18"/>
    </w:rPr>
  </w:style>
  <w:style w:type="character" w:customStyle="1" w:styleId="18">
    <w:name w:val="标题 1 字符"/>
    <w:basedOn w:val="11"/>
    <w:link w:val="2"/>
    <w:qFormat/>
    <w:uiPriority w:val="9"/>
    <w:rPr>
      <w:b/>
      <w:bCs/>
      <w:kern w:val="44"/>
      <w:sz w:val="44"/>
      <w:szCs w:val="44"/>
    </w:rPr>
  </w:style>
  <w:style w:type="table" w:customStyle="1" w:styleId="19">
    <w:name w:val="Table Normal"/>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2466</Words>
  <Characters>2560</Characters>
  <Lines>33</Lines>
  <Paragraphs>9</Paragraphs>
  <TotalTime>4</TotalTime>
  <ScaleCrop>false</ScaleCrop>
  <LinksUpToDate>false</LinksUpToDate>
  <CharactersWithSpaces>2771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2023-12-19T06:30:00Z</dcterms:created>
  <dc:creator>陈庆</dc:creator>
  <cp:lastModifiedBy>rico</cp:lastModifiedBy>
  <cp:lastPrinted>2026-08-25T02:59:00Z</cp:lastPrinted>
  <dcterms:modified xsi:type="dcterms:W3CDTF">2026-08-27T01:35:02Z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eyJoZGlkIjoiNDBmYjJlZmYyNDQ2YTllODgyMDIzNzQ1NDk5NDk2MTkiLCJ1c2VySWQiOiIyMDkwMzM3MDkifQ==</vt:lpwstr>
  </property>
  <property fmtid="{D5CDD505-2E9C-101B-9397-08002B2CF9AE}" pid="3" name="KSOProductBuildVer">
    <vt:lpwstr>2052-12.1.0.28043</vt:lpwstr>
  </property>
  <property fmtid="{D5CDD505-2E9C-101B-9397-08002B2CF9AE}" pid="4" name="ICV">
    <vt:lpwstr>907BB8EAF56A4E6B93D3E2A2409E2EE7_13</vt:lpwstr>
  </property>
</Properties>
</file>