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3BD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left"/>
        <w:rPr>
          <w:rFonts w:hint="eastAsia" w:ascii="宋体" w:hAnsi="宋体" w:eastAsia="宋体" w:cs="宋体"/>
          <w:b w:val="0"/>
          <w:bCs w:val="0"/>
          <w:color w:val="343434"/>
          <w:kern w:val="0"/>
          <w:sz w:val="28"/>
          <w:szCs w:val="28"/>
          <w:lang w:val="en-US" w:eastAsia="zh-CN" w:bidi="ar"/>
        </w:rPr>
      </w:pPr>
      <w:r>
        <w:rPr>
          <w:rFonts w:hint="eastAsia" w:ascii="宋体" w:hAnsi="宋体" w:eastAsia="宋体" w:cs="宋体"/>
          <w:b w:val="0"/>
          <w:bCs w:val="0"/>
          <w:color w:val="343434"/>
          <w:kern w:val="0"/>
          <w:sz w:val="28"/>
          <w:szCs w:val="28"/>
          <w:lang w:val="en-US" w:eastAsia="zh-CN" w:bidi="ar"/>
        </w:rPr>
        <w:t>附件1：</w:t>
      </w:r>
    </w:p>
    <w:p w14:paraId="0FE393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color w:val="343434"/>
          <w:kern w:val="0"/>
          <w:sz w:val="44"/>
          <w:szCs w:val="44"/>
          <w:lang w:val="en-US" w:eastAsia="zh-CN" w:bidi="ar"/>
        </w:rPr>
        <w:t>比 选 函</w:t>
      </w:r>
    </w:p>
    <w:p w14:paraId="63ECCA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left"/>
        <w:rPr>
          <w:rFonts w:hint="eastAsia" w:ascii="微软雅黑" w:hAnsi="微软雅黑" w:eastAsia="微软雅黑" w:cs="微软雅黑"/>
        </w:rPr>
      </w:pPr>
    </w:p>
    <w:p w14:paraId="1612FE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 w:hAnsi="仿宋" w:eastAsia="仿宋" w:cs="仿宋"/>
          <w:sz w:val="32"/>
          <w:szCs w:val="32"/>
          <w:u w:val="single"/>
          <w:lang w:val="en-US" w:eastAsia="zh-CN"/>
        </w:rPr>
      </w:pPr>
      <w:r>
        <w:rPr>
          <w:rFonts w:hint="eastAsia" w:ascii="仿宋" w:hAnsi="仿宋" w:eastAsia="仿宋" w:cs="仿宋"/>
          <w:color w:val="343434"/>
          <w:kern w:val="0"/>
          <w:sz w:val="32"/>
          <w:szCs w:val="32"/>
          <w:lang w:val="en-US" w:eastAsia="zh-CN" w:bidi="ar"/>
        </w:rPr>
        <w:t>致</w:t>
      </w:r>
      <w:r>
        <w:rPr>
          <w:rFonts w:hint="eastAsia" w:ascii="仿宋" w:hAnsi="仿宋" w:eastAsia="仿宋" w:cs="仿宋"/>
          <w:color w:val="343434"/>
          <w:kern w:val="0"/>
          <w:sz w:val="32"/>
          <w:szCs w:val="32"/>
          <w:u w:val="none"/>
          <w:lang w:val="en-US" w:eastAsia="zh-CN" w:bidi="ar"/>
        </w:rPr>
        <w:t> （比选人名称）</w:t>
      </w:r>
      <w:r>
        <w:rPr>
          <w:rFonts w:hint="eastAsia" w:ascii="仿宋" w:hAnsi="仿宋" w:eastAsia="仿宋" w:cs="仿宋"/>
          <w:color w:val="343434"/>
          <w:kern w:val="0"/>
          <w:sz w:val="32"/>
          <w:szCs w:val="32"/>
          <w:lang w:val="en-US" w:eastAsia="zh-CN" w:bidi="ar"/>
        </w:rPr>
        <w:t>：</w:t>
      </w:r>
      <w:r>
        <w:rPr>
          <w:rFonts w:hint="eastAsia" w:ascii="仿宋" w:hAnsi="仿宋" w:eastAsia="仿宋" w:cs="仿宋"/>
          <w:sz w:val="32"/>
          <w:szCs w:val="32"/>
          <w:u w:val="single"/>
          <w:lang w:val="en-US" w:eastAsia="zh-CN"/>
        </w:rPr>
        <w:t xml:space="preserve">            </w:t>
      </w:r>
    </w:p>
    <w:p w14:paraId="7F6FF2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343434"/>
          <w:kern w:val="0"/>
          <w:sz w:val="32"/>
          <w:szCs w:val="32"/>
          <w:lang w:val="en-US" w:eastAsia="zh-CN" w:bidi="ar"/>
        </w:rPr>
        <w:t>1．根据你方的提供的</w:t>
      </w:r>
      <w:r>
        <w:rPr>
          <w:rFonts w:hint="eastAsia" w:ascii="仿宋" w:hAnsi="仿宋" w:eastAsia="仿宋" w:cs="仿宋"/>
          <w:color w:val="343434"/>
          <w:kern w:val="0"/>
          <w:sz w:val="32"/>
          <w:szCs w:val="32"/>
          <w:u w:val="single"/>
          <w:lang w:val="en-US" w:eastAsia="zh-CN" w:bidi="ar"/>
        </w:rPr>
        <w:t> </w:t>
      </w:r>
      <w:r>
        <w:rPr>
          <w:rFonts w:hint="eastAsia" w:ascii="仿宋" w:hAnsi="仿宋" w:eastAsia="仿宋" w:cs="仿宋"/>
          <w:color w:val="343434"/>
          <w:kern w:val="0"/>
          <w:sz w:val="32"/>
          <w:szCs w:val="32"/>
          <w:lang w:val="en-US" w:eastAsia="zh-CN" w:bidi="ar"/>
        </w:rPr>
        <w:t>的项目清单，遵照有关规定，经研究报名须知后，我方愿以人民币(大写)</w:t>
      </w:r>
      <w:r>
        <w:rPr>
          <w:rFonts w:hint="eastAsia" w:ascii="仿宋" w:hAnsi="仿宋" w:eastAsia="仿宋" w:cs="仿宋"/>
          <w:color w:val="343434"/>
          <w:kern w:val="0"/>
          <w:sz w:val="32"/>
          <w:szCs w:val="32"/>
          <w:u w:val="single"/>
          <w:lang w:val="en-US" w:eastAsia="zh-CN" w:bidi="ar"/>
        </w:rPr>
        <w:t xml:space="preserve">   </w:t>
      </w:r>
      <w:r>
        <w:rPr>
          <w:rFonts w:hint="eastAsia" w:ascii="仿宋" w:hAnsi="仿宋" w:eastAsia="仿宋" w:cs="仿宋"/>
          <w:color w:val="343434"/>
          <w:kern w:val="0"/>
          <w:sz w:val="32"/>
          <w:szCs w:val="32"/>
          <w:lang w:val="en-US" w:eastAsia="zh-CN" w:bidi="ar"/>
        </w:rPr>
        <w:t>元（RMB</w:t>
      </w:r>
      <w:r>
        <w:rPr>
          <w:rFonts w:hint="eastAsia" w:ascii="仿宋" w:hAnsi="仿宋" w:eastAsia="仿宋" w:cs="仿宋"/>
          <w:color w:val="343434"/>
          <w:kern w:val="0"/>
          <w:sz w:val="32"/>
          <w:szCs w:val="32"/>
          <w:u w:val="single"/>
          <w:lang w:val="en-US" w:eastAsia="zh-CN" w:bidi="ar"/>
        </w:rPr>
        <w:t xml:space="preserve">￥   </w:t>
      </w:r>
      <w:r>
        <w:rPr>
          <w:rFonts w:hint="eastAsia" w:ascii="仿宋" w:hAnsi="仿宋" w:eastAsia="仿宋" w:cs="仿宋"/>
          <w:color w:val="343434"/>
          <w:kern w:val="0"/>
          <w:sz w:val="32"/>
          <w:szCs w:val="32"/>
          <w:lang w:val="en-US" w:eastAsia="zh-CN" w:bidi="ar"/>
        </w:rPr>
        <w:t>元）的比选报价，并承诺按本项目清单中要求及相关规范完成该项目。</w:t>
      </w:r>
    </w:p>
    <w:p w14:paraId="070A8C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343434"/>
          <w:kern w:val="0"/>
          <w:sz w:val="32"/>
          <w:szCs w:val="32"/>
          <w:lang w:val="en-US" w:eastAsia="zh-CN" w:bidi="ar"/>
        </w:rPr>
        <w:t>2、我方已详细审核并确认全部</w:t>
      </w:r>
      <w:r>
        <w:rPr>
          <w:rFonts w:hint="eastAsia" w:ascii="仿宋" w:hAnsi="仿宋" w:eastAsia="仿宋" w:cs="仿宋"/>
          <w:color w:val="343434"/>
          <w:kern w:val="0"/>
          <w:sz w:val="32"/>
          <w:szCs w:val="32"/>
          <w:u w:val="single"/>
          <w:lang w:val="en-US" w:eastAsia="zh-CN" w:bidi="ar"/>
        </w:rPr>
        <w:t>比选相关要求</w:t>
      </w:r>
      <w:r>
        <w:rPr>
          <w:rFonts w:hint="eastAsia" w:ascii="仿宋" w:hAnsi="仿宋" w:eastAsia="仿宋" w:cs="仿宋"/>
          <w:color w:val="343434"/>
          <w:kern w:val="0"/>
          <w:sz w:val="32"/>
          <w:szCs w:val="32"/>
          <w:lang w:val="en-US" w:eastAsia="zh-CN" w:bidi="ar"/>
        </w:rPr>
        <w:t>。</w:t>
      </w:r>
    </w:p>
    <w:p w14:paraId="790E8A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343434"/>
          <w:kern w:val="0"/>
          <w:sz w:val="32"/>
          <w:szCs w:val="32"/>
          <w:lang w:val="en-US" w:eastAsia="zh-CN" w:bidi="ar"/>
        </w:rPr>
        <w:t>3、我们所递交的比选申请文件已充分考虑了各种外部因素对比选报价的影响；我们完全同意你方规定的投标截止时间；完全同意</w:t>
      </w:r>
      <w:r>
        <w:rPr>
          <w:rFonts w:hint="eastAsia" w:ascii="仿宋" w:hAnsi="仿宋" w:eastAsia="仿宋" w:cs="仿宋"/>
          <w:color w:val="343434"/>
          <w:kern w:val="0"/>
          <w:sz w:val="32"/>
          <w:szCs w:val="32"/>
          <w:u w:val="none"/>
          <w:lang w:val="en-US" w:eastAsia="zh-CN" w:bidi="ar"/>
        </w:rPr>
        <w:t>比选须知</w:t>
      </w:r>
      <w:r>
        <w:rPr>
          <w:rFonts w:hint="eastAsia" w:ascii="仿宋" w:hAnsi="仿宋" w:eastAsia="仿宋" w:cs="仿宋"/>
          <w:color w:val="343434"/>
          <w:kern w:val="0"/>
          <w:sz w:val="32"/>
          <w:szCs w:val="32"/>
          <w:lang w:val="en-US" w:eastAsia="zh-CN" w:bidi="ar"/>
        </w:rPr>
        <w:t>的规定，若我单位在比选后擅自撤回比选申请文件、拒绝对比选报价按规定或是由于自身的过错而不能缔结合同，及比选人发现我单位的比选申请文件资料有隐瞒、欺诈行为的，将取消</w:t>
      </w:r>
      <w:r>
        <w:rPr>
          <w:rFonts w:hint="eastAsia" w:ascii="仿宋" w:hAnsi="仿宋" w:eastAsia="仿宋" w:cs="仿宋"/>
          <w:color w:val="343434"/>
          <w:kern w:val="0"/>
          <w:sz w:val="32"/>
          <w:szCs w:val="32"/>
          <w:u w:val="none"/>
          <w:lang w:val="en-US" w:eastAsia="zh-CN" w:bidi="ar"/>
        </w:rPr>
        <w:t>比选</w:t>
      </w:r>
      <w:r>
        <w:rPr>
          <w:rFonts w:hint="eastAsia" w:ascii="仿宋" w:hAnsi="仿宋" w:eastAsia="仿宋" w:cs="仿宋"/>
          <w:color w:val="343434"/>
          <w:kern w:val="0"/>
          <w:sz w:val="32"/>
          <w:szCs w:val="32"/>
          <w:lang w:val="en-US" w:eastAsia="zh-CN" w:bidi="ar"/>
        </w:rPr>
        <w:t>资格。</w:t>
      </w:r>
    </w:p>
    <w:p w14:paraId="14237A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343434"/>
          <w:kern w:val="0"/>
          <w:sz w:val="32"/>
          <w:szCs w:val="32"/>
          <w:lang w:val="en-US" w:eastAsia="zh-CN" w:bidi="ar"/>
        </w:rPr>
        <w:t>4、其他补充说明：</w:t>
      </w:r>
      <w:r>
        <w:rPr>
          <w:rFonts w:hint="eastAsia" w:ascii="仿宋" w:hAnsi="仿宋" w:eastAsia="仿宋" w:cs="仿宋"/>
          <w:color w:val="343434"/>
          <w:kern w:val="0"/>
          <w:sz w:val="32"/>
          <w:szCs w:val="32"/>
          <w:u w:val="none"/>
          <w:lang w:val="en-US" w:eastAsia="zh-CN" w:bidi="ar"/>
        </w:rPr>
        <w:t> {补充说明事项}</w:t>
      </w:r>
    </w:p>
    <w:p w14:paraId="154D9C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000" w:right="0" w:firstLine="640" w:firstLineChars="200"/>
        <w:jc w:val="both"/>
        <w:textAlignment w:val="auto"/>
        <w:rPr>
          <w:rFonts w:hint="eastAsia" w:ascii="仿宋" w:hAnsi="仿宋" w:eastAsia="仿宋" w:cs="仿宋"/>
          <w:sz w:val="32"/>
          <w:szCs w:val="32"/>
        </w:rPr>
      </w:pPr>
    </w:p>
    <w:p w14:paraId="5D7A98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000" w:right="0" w:firstLine="2560" w:firstLineChars="800"/>
        <w:jc w:val="both"/>
        <w:textAlignment w:val="auto"/>
        <w:rPr>
          <w:rFonts w:hint="default" w:ascii="仿宋" w:hAnsi="仿宋" w:eastAsia="仿宋" w:cs="仿宋"/>
          <w:sz w:val="32"/>
          <w:szCs w:val="32"/>
          <w:u w:val="single"/>
          <w:lang w:val="en-US"/>
        </w:rPr>
      </w:pPr>
      <w:r>
        <w:rPr>
          <w:rFonts w:hint="eastAsia" w:ascii="仿宋" w:hAnsi="仿宋" w:eastAsia="仿宋" w:cs="仿宋"/>
          <w:color w:val="343434"/>
          <w:kern w:val="0"/>
          <w:sz w:val="32"/>
          <w:szCs w:val="32"/>
          <w:lang w:val="en-US" w:eastAsia="zh-CN" w:bidi="ar"/>
        </w:rPr>
        <w:t>比选申请人：</w:t>
      </w:r>
      <w:r>
        <w:rPr>
          <w:rFonts w:hint="eastAsia" w:ascii="仿宋" w:hAnsi="仿宋" w:eastAsia="仿宋" w:cs="仿宋"/>
          <w:color w:val="343434"/>
          <w:kern w:val="0"/>
          <w:sz w:val="32"/>
          <w:szCs w:val="32"/>
          <w:u w:val="none"/>
          <w:lang w:val="en-US" w:eastAsia="zh-CN" w:bidi="ar"/>
        </w:rPr>
        <w:t> （盖章）</w:t>
      </w:r>
      <w:r>
        <w:rPr>
          <w:rFonts w:hint="eastAsia" w:ascii="仿宋" w:hAnsi="仿宋" w:eastAsia="仿宋" w:cs="仿宋"/>
          <w:color w:val="343434"/>
          <w:kern w:val="0"/>
          <w:sz w:val="32"/>
          <w:szCs w:val="32"/>
          <w:u w:val="single"/>
          <w:lang w:val="en-US" w:eastAsia="zh-CN" w:bidi="ar"/>
        </w:rPr>
        <w:t xml:space="preserve">        </w:t>
      </w:r>
    </w:p>
    <w:p w14:paraId="785C56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000" w:right="0" w:firstLine="2560" w:firstLineChars="800"/>
        <w:jc w:val="both"/>
        <w:textAlignment w:val="auto"/>
        <w:rPr>
          <w:rFonts w:hint="default" w:ascii="仿宋" w:hAnsi="仿宋" w:eastAsia="仿宋" w:cs="仿宋"/>
          <w:sz w:val="32"/>
          <w:szCs w:val="32"/>
          <w:u w:val="single"/>
          <w:lang w:val="en-US"/>
        </w:rPr>
      </w:pPr>
      <w:r>
        <w:rPr>
          <w:rFonts w:hint="eastAsia" w:ascii="仿宋" w:hAnsi="仿宋" w:eastAsia="仿宋" w:cs="仿宋"/>
          <w:color w:val="343434"/>
          <w:kern w:val="0"/>
          <w:sz w:val="32"/>
          <w:szCs w:val="32"/>
          <w:lang w:val="en-US" w:eastAsia="zh-CN" w:bidi="ar"/>
        </w:rPr>
        <w:t>单位地址:</w:t>
      </w:r>
      <w:r>
        <w:rPr>
          <w:rFonts w:hint="eastAsia" w:ascii="仿宋" w:hAnsi="仿宋" w:eastAsia="仿宋" w:cs="仿宋"/>
          <w:color w:val="343434"/>
          <w:kern w:val="0"/>
          <w:sz w:val="32"/>
          <w:szCs w:val="32"/>
          <w:u w:val="single"/>
          <w:lang w:val="en-US" w:eastAsia="zh-CN" w:bidi="ar"/>
        </w:rPr>
        <w:t xml:space="preserve">          </w:t>
      </w:r>
    </w:p>
    <w:p w14:paraId="17C932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000" w:right="0" w:firstLine="2560" w:firstLineChars="800"/>
        <w:jc w:val="both"/>
        <w:textAlignment w:val="auto"/>
        <w:rPr>
          <w:rFonts w:hint="default" w:ascii="仿宋" w:hAnsi="仿宋" w:eastAsia="仿宋" w:cs="仿宋"/>
          <w:sz w:val="32"/>
          <w:szCs w:val="32"/>
          <w:u w:val="single"/>
          <w:lang w:val="en-US"/>
        </w:rPr>
      </w:pPr>
      <w:r>
        <w:rPr>
          <w:rFonts w:hint="eastAsia" w:ascii="仿宋" w:hAnsi="仿宋" w:eastAsia="仿宋" w:cs="仿宋"/>
          <w:color w:val="343434"/>
          <w:kern w:val="0"/>
          <w:sz w:val="32"/>
          <w:szCs w:val="32"/>
          <w:lang w:val="en-US" w:eastAsia="zh-CN" w:bidi="ar"/>
        </w:rPr>
        <w:t>法定代表人/负责人：</w:t>
      </w:r>
      <w:r>
        <w:rPr>
          <w:rFonts w:hint="eastAsia" w:ascii="仿宋" w:hAnsi="仿宋" w:eastAsia="仿宋" w:cs="仿宋"/>
          <w:color w:val="343434"/>
          <w:kern w:val="0"/>
          <w:sz w:val="32"/>
          <w:szCs w:val="32"/>
          <w:u w:val="none"/>
          <w:lang w:val="en-US" w:eastAsia="zh-CN" w:bidi="ar"/>
        </w:rPr>
        <w:t> （签字和盖章）</w:t>
      </w:r>
      <w:r>
        <w:rPr>
          <w:rFonts w:hint="eastAsia" w:ascii="仿宋" w:hAnsi="仿宋" w:eastAsia="仿宋" w:cs="仿宋"/>
          <w:color w:val="343434"/>
          <w:kern w:val="0"/>
          <w:sz w:val="32"/>
          <w:szCs w:val="32"/>
          <w:u w:val="single"/>
          <w:lang w:val="en-US" w:eastAsia="zh-CN" w:bidi="ar"/>
        </w:rPr>
        <w:t xml:space="preserve">         </w:t>
      </w:r>
    </w:p>
    <w:p w14:paraId="42FDF0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000" w:right="0" w:firstLine="640" w:firstLineChars="200"/>
        <w:jc w:val="both"/>
        <w:textAlignment w:val="auto"/>
        <w:rPr>
          <w:rFonts w:hint="eastAsia" w:ascii="仿宋" w:hAnsi="仿宋" w:eastAsia="仿宋" w:cs="仿宋"/>
          <w:sz w:val="32"/>
          <w:szCs w:val="32"/>
        </w:rPr>
      </w:pPr>
    </w:p>
    <w:p w14:paraId="313CAB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520" w:firstLineChars="1100"/>
        <w:jc w:val="both"/>
        <w:textAlignment w:val="auto"/>
        <w:rPr>
          <w:rFonts w:hint="eastAsia" w:ascii="仿宋" w:hAnsi="仿宋" w:eastAsia="仿宋" w:cs="仿宋"/>
          <w:sz w:val="32"/>
          <w:szCs w:val="32"/>
        </w:rPr>
      </w:pPr>
      <w:r>
        <w:rPr>
          <w:rFonts w:hint="eastAsia" w:ascii="仿宋" w:hAnsi="仿宋" w:eastAsia="仿宋" w:cs="仿宋"/>
          <w:color w:val="343434"/>
          <w:kern w:val="0"/>
          <w:sz w:val="32"/>
          <w:szCs w:val="32"/>
          <w:lang w:val="en-US" w:eastAsia="zh-CN" w:bidi="ar"/>
        </w:rPr>
        <w:t>日期：_____年____月____日</w:t>
      </w:r>
    </w:p>
    <w:p w14:paraId="57C0D8DD">
      <w:pPr>
        <w:sectPr>
          <w:pgSz w:w="11906" w:h="16838"/>
          <w:pgMar w:top="1440" w:right="1800" w:bottom="1440" w:left="1800" w:header="851" w:footer="992" w:gutter="0"/>
          <w:cols w:space="425" w:num="1"/>
          <w:docGrid w:type="lines" w:linePitch="312" w:charSpace="0"/>
        </w:sectPr>
      </w:pPr>
    </w:p>
    <w:p w14:paraId="1BBD0F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left"/>
        <w:rPr>
          <w:rFonts w:hint="eastAsia" w:ascii="宋体" w:hAnsi="宋体" w:eastAsia="宋体" w:cs="宋体"/>
          <w:b w:val="0"/>
          <w:bCs w:val="0"/>
          <w:color w:val="343434"/>
          <w:kern w:val="0"/>
          <w:sz w:val="28"/>
          <w:szCs w:val="28"/>
          <w:lang w:val="en-US" w:eastAsia="zh-CN" w:bidi="ar"/>
        </w:rPr>
      </w:pPr>
      <w:r>
        <w:rPr>
          <w:rFonts w:hint="eastAsia" w:ascii="宋体" w:hAnsi="宋体" w:eastAsia="宋体" w:cs="宋体"/>
          <w:b w:val="0"/>
          <w:bCs w:val="0"/>
          <w:color w:val="343434"/>
          <w:kern w:val="0"/>
          <w:sz w:val="28"/>
          <w:szCs w:val="28"/>
          <w:lang w:val="en-US" w:eastAsia="zh-CN" w:bidi="ar"/>
        </w:rPr>
        <w:t>附件2：</w:t>
      </w:r>
    </w:p>
    <w:p w14:paraId="2AFB50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center"/>
        <w:rPr>
          <w:rFonts w:hint="eastAsia" w:ascii="方正大标宋简体" w:hAnsi="方正大标宋简体" w:eastAsia="方正大标宋简体" w:cs="方正大标宋简体"/>
          <w:sz w:val="44"/>
          <w:szCs w:val="44"/>
        </w:rPr>
      </w:pPr>
      <w:r>
        <w:rPr>
          <w:rFonts w:hint="eastAsia" w:ascii="方正大标宋简体" w:hAnsi="方正大标宋简体" w:eastAsia="方正大标宋简体" w:cs="方正大标宋简体"/>
          <w:b/>
          <w:bCs/>
          <w:color w:val="343434"/>
          <w:kern w:val="0"/>
          <w:sz w:val="44"/>
          <w:szCs w:val="44"/>
          <w:lang w:val="en-US" w:eastAsia="zh-CN" w:bidi="ar"/>
        </w:rPr>
        <w:t>授权委托书</w:t>
      </w:r>
    </w:p>
    <w:p w14:paraId="0E1D4E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center"/>
        <w:rPr>
          <w:rFonts w:hint="eastAsia" w:ascii="微软雅黑" w:hAnsi="微软雅黑" w:eastAsia="微软雅黑" w:cs="微软雅黑"/>
        </w:rPr>
      </w:pPr>
    </w:p>
    <w:p w14:paraId="2E08C6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343434"/>
          <w:kern w:val="0"/>
          <w:sz w:val="32"/>
          <w:szCs w:val="32"/>
          <w:lang w:val="en-US" w:eastAsia="zh-CN" w:bidi="ar"/>
        </w:rPr>
        <w:t>本授权书声明：</w:t>
      </w:r>
      <w:r>
        <w:rPr>
          <w:rFonts w:hint="eastAsia" w:ascii="仿宋" w:hAnsi="仿宋" w:eastAsia="仿宋" w:cs="仿宋"/>
          <w:color w:val="343434"/>
          <w:kern w:val="0"/>
          <w:sz w:val="32"/>
          <w:szCs w:val="32"/>
          <w:u w:val="single"/>
          <w:lang w:val="en-US" w:eastAsia="zh-CN" w:bidi="ar"/>
        </w:rPr>
        <w:t xml:space="preserve">     </w:t>
      </w:r>
      <w:r>
        <w:rPr>
          <w:rFonts w:hint="eastAsia" w:ascii="仿宋" w:hAnsi="仿宋" w:eastAsia="仿宋" w:cs="仿宋"/>
          <w:color w:val="343434"/>
          <w:kern w:val="0"/>
          <w:sz w:val="32"/>
          <w:szCs w:val="32"/>
          <w:lang w:val="en-US" w:eastAsia="zh-CN" w:bidi="ar"/>
        </w:rPr>
        <w:t>（姓名）系</w:t>
      </w:r>
      <w:r>
        <w:rPr>
          <w:rFonts w:hint="eastAsia" w:ascii="仿宋" w:hAnsi="仿宋" w:eastAsia="仿宋" w:cs="仿宋"/>
          <w:color w:val="343434"/>
          <w:kern w:val="0"/>
          <w:sz w:val="32"/>
          <w:szCs w:val="32"/>
          <w:u w:val="single"/>
          <w:lang w:val="en-US" w:eastAsia="zh-CN" w:bidi="ar"/>
        </w:rPr>
        <w:t xml:space="preserve">      </w:t>
      </w:r>
      <w:r>
        <w:rPr>
          <w:rFonts w:hint="eastAsia" w:ascii="仿宋" w:hAnsi="仿宋" w:eastAsia="仿宋" w:cs="仿宋"/>
          <w:color w:val="343434"/>
          <w:kern w:val="0"/>
          <w:sz w:val="32"/>
          <w:szCs w:val="32"/>
          <w:lang w:val="en-US" w:eastAsia="zh-CN" w:bidi="ar"/>
        </w:rPr>
        <w:t>（参选人名称）的法定代表人，现授权委托</w:t>
      </w:r>
      <w:r>
        <w:rPr>
          <w:rFonts w:hint="eastAsia" w:ascii="仿宋" w:hAnsi="仿宋" w:eastAsia="仿宋" w:cs="仿宋"/>
          <w:color w:val="343434"/>
          <w:kern w:val="0"/>
          <w:sz w:val="32"/>
          <w:szCs w:val="32"/>
          <w:u w:val="single"/>
          <w:lang w:val="en-US" w:eastAsia="zh-CN" w:bidi="ar"/>
        </w:rPr>
        <w:t xml:space="preserve">     </w:t>
      </w:r>
      <w:r>
        <w:rPr>
          <w:rFonts w:hint="eastAsia" w:ascii="仿宋" w:hAnsi="仿宋" w:eastAsia="仿宋" w:cs="仿宋"/>
          <w:color w:val="343434"/>
          <w:kern w:val="0"/>
          <w:sz w:val="32"/>
          <w:szCs w:val="32"/>
          <w:lang w:val="en-US" w:eastAsia="zh-CN" w:bidi="ar"/>
        </w:rPr>
        <w:t>（姓名）为本公司的合法代理人，以本公司的名义参加</w:t>
      </w:r>
      <w:r>
        <w:rPr>
          <w:rFonts w:hint="eastAsia" w:ascii="仿宋" w:hAnsi="仿宋" w:eastAsia="仿宋" w:cs="仿宋"/>
          <w:color w:val="343434"/>
          <w:kern w:val="0"/>
          <w:sz w:val="32"/>
          <w:szCs w:val="32"/>
          <w:u w:val="single"/>
          <w:lang w:val="en-US" w:eastAsia="zh-CN" w:bidi="ar"/>
        </w:rPr>
        <w:t xml:space="preserve">      </w:t>
      </w:r>
      <w:r>
        <w:rPr>
          <w:rFonts w:hint="eastAsia" w:ascii="仿宋" w:hAnsi="仿宋" w:eastAsia="仿宋" w:cs="仿宋"/>
          <w:color w:val="343434"/>
          <w:kern w:val="0"/>
          <w:sz w:val="32"/>
          <w:szCs w:val="32"/>
          <w:lang w:val="en-US" w:eastAsia="zh-CN" w:bidi="ar"/>
        </w:rPr>
        <w:t>（比选人）的 项目的比选活动。代理人在比选过程中所签署的一切文件和处理一切与之有关的一切事务，本法定代表人予以承认。</w:t>
      </w:r>
    </w:p>
    <w:p w14:paraId="77C9F4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343434"/>
          <w:kern w:val="0"/>
          <w:sz w:val="32"/>
          <w:szCs w:val="32"/>
          <w:lang w:val="en-US" w:eastAsia="zh-CN" w:bidi="ar"/>
        </w:rPr>
        <w:t>特此委托</w:t>
      </w:r>
    </w:p>
    <w:p w14:paraId="163EE2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p>
    <w:p w14:paraId="3D5B9F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p>
    <w:p w14:paraId="0B541A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343434"/>
          <w:kern w:val="0"/>
          <w:sz w:val="32"/>
          <w:szCs w:val="32"/>
          <w:lang w:val="en-US" w:eastAsia="zh-CN" w:bidi="ar"/>
        </w:rPr>
        <w:t>注：附法定代表人/负责人及代理人身份证复印件</w:t>
      </w:r>
    </w:p>
    <w:p w14:paraId="0DA087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rPr>
      </w:pPr>
    </w:p>
    <w:p w14:paraId="37AE96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sz w:val="32"/>
          <w:szCs w:val="32"/>
          <w:u w:val="single"/>
          <w:lang w:val="en-US" w:eastAsia="zh-CN"/>
        </w:rPr>
      </w:pPr>
      <w:r>
        <w:rPr>
          <w:rFonts w:hint="eastAsia" w:ascii="仿宋" w:hAnsi="仿宋" w:eastAsia="仿宋" w:cs="仿宋"/>
          <w:color w:val="343434"/>
          <w:kern w:val="0"/>
          <w:sz w:val="32"/>
          <w:szCs w:val="32"/>
          <w:lang w:val="en-US" w:eastAsia="zh-CN" w:bidi="ar"/>
        </w:rPr>
        <w:t>代理人（签字或盖章）：</w:t>
      </w:r>
      <w:r>
        <w:rPr>
          <w:rFonts w:hint="eastAsia" w:ascii="仿宋" w:hAnsi="仿宋" w:eastAsia="仿宋" w:cs="仿宋"/>
          <w:color w:val="343434"/>
          <w:kern w:val="0"/>
          <w:sz w:val="32"/>
          <w:szCs w:val="32"/>
          <w:u w:val="single"/>
          <w:lang w:val="en-US" w:eastAsia="zh-CN" w:bidi="ar"/>
        </w:rPr>
        <w:t xml:space="preserve">       </w:t>
      </w:r>
      <w:r>
        <w:rPr>
          <w:rFonts w:hint="eastAsia" w:ascii="仿宋" w:hAnsi="仿宋" w:eastAsia="仿宋" w:cs="仿宋"/>
          <w:color w:val="343434"/>
          <w:kern w:val="0"/>
          <w:sz w:val="32"/>
          <w:szCs w:val="32"/>
          <w:lang w:val="en-US" w:eastAsia="zh-CN" w:bidi="ar"/>
        </w:rPr>
        <w:t>身份证号：</w:t>
      </w:r>
      <w:r>
        <w:rPr>
          <w:rFonts w:hint="eastAsia" w:ascii="仿宋" w:hAnsi="仿宋" w:eastAsia="仿宋" w:cs="仿宋"/>
          <w:sz w:val="32"/>
          <w:szCs w:val="32"/>
          <w:u w:val="single"/>
          <w:lang w:val="en-US" w:eastAsia="zh-CN"/>
        </w:rPr>
        <w:t xml:space="preserve">        </w:t>
      </w:r>
    </w:p>
    <w:p w14:paraId="485D94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343434"/>
          <w:kern w:val="0"/>
          <w:sz w:val="32"/>
          <w:szCs w:val="32"/>
          <w:u w:val="single"/>
          <w:lang w:val="en-US" w:eastAsia="zh-CN" w:bidi="ar"/>
        </w:rPr>
      </w:pPr>
      <w:r>
        <w:rPr>
          <w:rFonts w:hint="eastAsia" w:ascii="仿宋" w:hAnsi="仿宋" w:eastAsia="仿宋" w:cs="仿宋"/>
          <w:color w:val="343434"/>
          <w:kern w:val="0"/>
          <w:sz w:val="32"/>
          <w:szCs w:val="32"/>
          <w:lang w:val="en-US" w:eastAsia="zh-CN" w:bidi="ar"/>
        </w:rPr>
        <w:t>参选人（盖章）：</w:t>
      </w:r>
      <w:r>
        <w:rPr>
          <w:rFonts w:hint="eastAsia" w:ascii="仿宋" w:hAnsi="仿宋" w:eastAsia="仿宋" w:cs="仿宋"/>
          <w:color w:val="343434"/>
          <w:kern w:val="0"/>
          <w:sz w:val="32"/>
          <w:szCs w:val="32"/>
          <w:u w:val="single"/>
          <w:lang w:val="en-US" w:eastAsia="zh-CN" w:bidi="ar"/>
        </w:rPr>
        <w:t xml:space="preserve">          </w:t>
      </w:r>
    </w:p>
    <w:p w14:paraId="2A5DA6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 w:hAnsi="仿宋" w:eastAsia="仿宋" w:cs="仿宋"/>
          <w:sz w:val="32"/>
          <w:szCs w:val="32"/>
          <w:u w:val="single"/>
          <w:lang w:val="en-US" w:eastAsia="zh-CN"/>
        </w:rPr>
      </w:pPr>
      <w:r>
        <w:rPr>
          <w:rFonts w:hint="eastAsia" w:ascii="仿宋" w:hAnsi="仿宋" w:eastAsia="仿宋" w:cs="仿宋"/>
          <w:color w:val="343434"/>
          <w:kern w:val="0"/>
          <w:sz w:val="32"/>
          <w:szCs w:val="32"/>
          <w:lang w:val="en-US" w:eastAsia="zh-CN" w:bidi="ar"/>
        </w:rPr>
        <w:t>法定代表人/负责人（签字或盖章）:</w:t>
      </w:r>
      <w:r>
        <w:rPr>
          <w:rFonts w:hint="eastAsia" w:ascii="仿宋" w:hAnsi="仿宋" w:eastAsia="仿宋" w:cs="仿宋"/>
          <w:color w:val="343434"/>
          <w:kern w:val="0"/>
          <w:sz w:val="32"/>
          <w:szCs w:val="32"/>
          <w:u w:val="single"/>
          <w:lang w:val="en-US" w:eastAsia="zh-CN" w:bidi="ar"/>
        </w:rPr>
        <w:t xml:space="preserve">           </w:t>
      </w:r>
    </w:p>
    <w:p w14:paraId="1D5A5FD5">
      <w:pPr>
        <w:keepNext w:val="0"/>
        <w:keepLines w:val="0"/>
        <w:pageBreakBefore w:val="0"/>
        <w:kinsoku/>
        <w:wordWrap/>
        <w:overflowPunct/>
        <w:topLinePunct w:val="0"/>
        <w:autoSpaceDE/>
        <w:autoSpaceDN/>
        <w:bidi w:val="0"/>
        <w:adjustRightInd/>
        <w:snapToGrid/>
        <w:spacing w:line="560" w:lineRule="exact"/>
        <w:ind w:firstLine="5760" w:firstLineChars="1800"/>
        <w:jc w:val="both"/>
        <w:textAlignment w:val="auto"/>
        <w:rPr>
          <w:rFonts w:hint="eastAsia" w:ascii="仿宋" w:hAnsi="仿宋" w:eastAsia="仿宋" w:cs="仿宋"/>
          <w:sz w:val="32"/>
          <w:szCs w:val="32"/>
        </w:rPr>
      </w:pPr>
      <w:r>
        <w:rPr>
          <w:rFonts w:hint="eastAsia" w:ascii="仿宋" w:hAnsi="仿宋" w:eastAsia="仿宋" w:cs="仿宋"/>
          <w:color w:val="343434"/>
          <w:kern w:val="0"/>
          <w:sz w:val="32"/>
          <w:szCs w:val="32"/>
          <w:lang w:val="en-US" w:eastAsia="zh-CN" w:bidi="ar"/>
        </w:rPr>
        <w:t>年    月   日</w:t>
      </w:r>
    </w:p>
    <w:p w14:paraId="242FC8CB">
      <w:pPr>
        <w:sectPr>
          <w:pgSz w:w="11906" w:h="16838"/>
          <w:pgMar w:top="1440" w:right="1800" w:bottom="1440" w:left="1800" w:header="851" w:footer="992" w:gutter="0"/>
          <w:cols w:space="425" w:num="1"/>
          <w:docGrid w:type="lines" w:linePitch="312" w:charSpace="0"/>
        </w:sectPr>
      </w:pPr>
    </w:p>
    <w:p w14:paraId="065B5E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left"/>
        <w:rPr>
          <w:rFonts w:hint="eastAsia" w:ascii="宋体" w:hAnsi="宋体" w:eastAsia="宋体" w:cs="宋体"/>
          <w:b w:val="0"/>
          <w:bCs w:val="0"/>
          <w:color w:val="343434"/>
          <w:kern w:val="0"/>
          <w:sz w:val="28"/>
          <w:szCs w:val="28"/>
          <w:lang w:val="en-US" w:eastAsia="zh-CN" w:bidi="ar"/>
        </w:rPr>
      </w:pPr>
      <w:r>
        <w:rPr>
          <w:rFonts w:hint="eastAsia" w:ascii="宋体" w:hAnsi="宋体" w:eastAsia="宋体" w:cs="宋体"/>
          <w:b w:val="0"/>
          <w:bCs w:val="0"/>
          <w:color w:val="343434"/>
          <w:kern w:val="0"/>
          <w:sz w:val="28"/>
          <w:szCs w:val="28"/>
          <w:lang w:val="en-US" w:eastAsia="zh-CN" w:bidi="ar"/>
        </w:rPr>
        <w:t>附件3：</w:t>
      </w:r>
    </w:p>
    <w:p w14:paraId="2DDE86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center"/>
        <w:rPr>
          <w:rFonts w:hint="default" w:ascii="宋体" w:hAnsi="宋体" w:eastAsia="宋体" w:cs="宋体"/>
          <w:b w:val="0"/>
          <w:bCs w:val="0"/>
          <w:color w:val="343434"/>
          <w:kern w:val="0"/>
          <w:sz w:val="28"/>
          <w:szCs w:val="28"/>
          <w:lang w:val="en-US" w:eastAsia="zh-CN" w:bidi="ar"/>
        </w:rPr>
      </w:pPr>
      <w:r>
        <w:rPr>
          <w:rFonts w:hint="eastAsia" w:ascii="方正大标宋简体" w:hAnsi="方正大标宋简体" w:eastAsia="方正大标宋简体" w:cs="方正大标宋简体"/>
          <w:b/>
          <w:bCs/>
          <w:color w:val="343434"/>
          <w:kern w:val="0"/>
          <w:sz w:val="44"/>
          <w:szCs w:val="44"/>
          <w:lang w:val="en-US" w:eastAsia="zh-CN" w:bidi="ar"/>
        </w:rPr>
        <w:t>报价表</w:t>
      </w:r>
    </w:p>
    <w:p w14:paraId="277A6F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left"/>
        <w:rPr>
          <w:rFonts w:hint="eastAsia" w:ascii="方正仿宋" w:hAnsi="方正仿宋" w:eastAsia="方正仿宋" w:cs="方正仿宋"/>
          <w:b w:val="0"/>
          <w:bCs w:val="0"/>
          <w:sz w:val="32"/>
          <w:szCs w:val="32"/>
          <w:lang w:val="en-US" w:eastAsia="zh-CN"/>
        </w:rPr>
      </w:pPr>
      <w:r>
        <w:rPr>
          <w:rFonts w:hint="eastAsia" w:ascii="宋体" w:hAnsi="宋体" w:eastAsia="宋体" w:cs="宋体"/>
          <w:b w:val="0"/>
          <w:bCs w:val="0"/>
          <w:color w:val="343434"/>
          <w:kern w:val="0"/>
          <w:sz w:val="28"/>
          <w:szCs w:val="28"/>
          <w:lang w:val="en-US" w:eastAsia="zh-CN" w:bidi="ar"/>
        </w:rPr>
        <w:t>项目名称：</w:t>
      </w:r>
      <w:r>
        <w:rPr>
          <w:rFonts w:hint="eastAsia" w:ascii="方正仿宋" w:hAnsi="方正仿宋" w:eastAsia="方正仿宋" w:cs="方正仿宋"/>
          <w:b w:val="0"/>
          <w:bCs w:val="0"/>
          <w:sz w:val="32"/>
          <w:szCs w:val="32"/>
          <w:lang w:val="en-US" w:eastAsia="zh-CN"/>
        </w:rPr>
        <w:t>芳草街街道道路交通设施采购项目</w:t>
      </w:r>
    </w:p>
    <w:p w14:paraId="7AA2EC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left"/>
        <w:rPr>
          <w:rFonts w:hint="default" w:eastAsiaTheme="minorEastAsia"/>
          <w:u w:val="single"/>
          <w:lang w:val="en-US" w:eastAsia="zh-CN"/>
        </w:rPr>
      </w:pPr>
      <w:r>
        <w:rPr>
          <w:rFonts w:hint="eastAsia" w:ascii="方正仿宋" w:hAnsi="方正仿宋" w:eastAsia="方正仿宋" w:cs="方正仿宋"/>
          <w:b w:val="0"/>
          <w:bCs w:val="0"/>
          <w:sz w:val="32"/>
          <w:szCs w:val="32"/>
          <w:lang w:val="en-US" w:eastAsia="zh-CN"/>
        </w:rPr>
        <w:t>参选公司：</w:t>
      </w:r>
      <w:r>
        <w:rPr>
          <w:rFonts w:hint="eastAsia" w:ascii="方正仿宋" w:hAnsi="方正仿宋" w:eastAsia="方正仿宋" w:cs="方正仿宋"/>
          <w:b w:val="0"/>
          <w:bCs w:val="0"/>
          <w:sz w:val="32"/>
          <w:szCs w:val="32"/>
          <w:u w:val="single"/>
          <w:lang w:val="en-US" w:eastAsia="zh-CN"/>
        </w:rPr>
        <w:t xml:space="preserve">                </w:t>
      </w:r>
      <w:r>
        <w:rPr>
          <w:rFonts w:hint="eastAsia" w:ascii="方正仿宋" w:hAnsi="方正仿宋" w:eastAsia="方正仿宋" w:cs="方正仿宋"/>
          <w:b w:val="0"/>
          <w:bCs w:val="0"/>
          <w:sz w:val="32"/>
          <w:szCs w:val="32"/>
          <w:lang w:val="en-US" w:eastAsia="zh-CN"/>
        </w:rPr>
        <w:br w:type="textWrapping"/>
      </w:r>
      <w:r>
        <w:rPr>
          <w:rFonts w:hint="eastAsia" w:ascii="方正仿宋" w:hAnsi="方正仿宋" w:eastAsia="方正仿宋" w:cs="方正仿宋"/>
          <w:b w:val="0"/>
          <w:bCs w:val="0"/>
          <w:sz w:val="32"/>
          <w:szCs w:val="32"/>
          <w:lang w:val="en-US" w:eastAsia="zh-CN"/>
        </w:rPr>
        <w:t>参选人（盖章）：</w:t>
      </w:r>
      <w:r>
        <w:rPr>
          <w:rFonts w:hint="eastAsia" w:ascii="方正仿宋" w:hAnsi="方正仿宋" w:eastAsia="方正仿宋" w:cs="方正仿宋"/>
          <w:b w:val="0"/>
          <w:bCs w:val="0"/>
          <w:sz w:val="32"/>
          <w:szCs w:val="32"/>
          <w:u w:val="single"/>
          <w:lang w:val="en-US" w:eastAsia="zh-CN"/>
        </w:rPr>
        <w:t xml:space="preserve">           </w:t>
      </w:r>
      <w:r>
        <w:rPr>
          <w:rFonts w:hint="eastAsia" w:ascii="方正仿宋" w:hAnsi="方正仿宋" w:eastAsia="方正仿宋" w:cs="方正仿宋"/>
          <w:b w:val="0"/>
          <w:bCs w:val="0"/>
          <w:sz w:val="32"/>
          <w:szCs w:val="32"/>
          <w:u w:val="none"/>
          <w:lang w:val="en-US" w:eastAsia="zh-CN"/>
        </w:rPr>
        <w:t xml:space="preserve"> 身份证号：</w:t>
      </w:r>
      <w:r>
        <w:rPr>
          <w:rFonts w:hint="eastAsia" w:ascii="方正仿宋" w:hAnsi="方正仿宋" w:eastAsia="方正仿宋" w:cs="方正仿宋"/>
          <w:b w:val="0"/>
          <w:bCs w:val="0"/>
          <w:sz w:val="32"/>
          <w:szCs w:val="32"/>
          <w:u w:val="single"/>
          <w:lang w:val="en-US" w:eastAsia="zh-CN"/>
        </w:rPr>
        <w:t xml:space="preserve">            </w:t>
      </w:r>
      <w:bookmarkStart w:id="0" w:name="_GoBack"/>
      <w:bookmarkEnd w:id="0"/>
      <w:r>
        <w:rPr>
          <w:rFonts w:hint="eastAsia" w:ascii="方正仿宋" w:hAnsi="方正仿宋" w:eastAsia="方正仿宋" w:cs="方正仿宋"/>
          <w:b w:val="0"/>
          <w:bCs w:val="0"/>
          <w:sz w:val="32"/>
          <w:szCs w:val="32"/>
          <w:u w:val="single"/>
          <w:lang w:val="en-US" w:eastAsia="zh-CN"/>
        </w:rPr>
        <w:br w:type="textWrapping"/>
      </w:r>
    </w:p>
    <w:tbl>
      <w:tblPr>
        <w:tblStyle w:val="3"/>
        <w:tblW w:w="4858" w:type="pct"/>
        <w:tblInd w:w="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0"/>
        <w:gridCol w:w="1770"/>
        <w:gridCol w:w="1215"/>
        <w:gridCol w:w="1425"/>
        <w:gridCol w:w="1515"/>
        <w:gridCol w:w="1575"/>
      </w:tblGrid>
      <w:tr w14:paraId="50B55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7" w:hRule="atLeast"/>
        </w:trPr>
        <w:tc>
          <w:tcPr>
            <w:tcW w:w="471" w:type="pct"/>
            <w:tcBorders>
              <w:tl2br w:val="nil"/>
              <w:tr2bl w:val="nil"/>
            </w:tcBorders>
            <w:noWrap/>
            <w:vAlign w:val="center"/>
          </w:tcPr>
          <w:p w14:paraId="32F76D87">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序号</w:t>
            </w:r>
          </w:p>
        </w:tc>
        <w:tc>
          <w:tcPr>
            <w:tcW w:w="1068" w:type="pct"/>
            <w:tcBorders>
              <w:tl2br w:val="nil"/>
              <w:tr2bl w:val="nil"/>
            </w:tcBorders>
            <w:noWrap/>
            <w:vAlign w:val="center"/>
          </w:tcPr>
          <w:p w14:paraId="4548AEB6">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lang w:val="en-US"/>
              </w:rPr>
            </w:pPr>
            <w:r>
              <w:rPr>
                <w:rFonts w:hint="eastAsia" w:ascii="黑体" w:hAnsi="黑体" w:eastAsia="黑体" w:cs="黑体"/>
                <w:b w:val="0"/>
                <w:bCs w:val="0"/>
                <w:i w:val="0"/>
                <w:iCs w:val="0"/>
                <w:color w:val="000000"/>
                <w:kern w:val="0"/>
                <w:sz w:val="24"/>
                <w:szCs w:val="24"/>
                <w:u w:val="none"/>
                <w:lang w:val="en-US" w:eastAsia="zh-CN" w:bidi="ar"/>
              </w:rPr>
              <w:t>物品名称</w:t>
            </w:r>
          </w:p>
        </w:tc>
        <w:tc>
          <w:tcPr>
            <w:tcW w:w="733" w:type="pct"/>
            <w:tcBorders>
              <w:tl2br w:val="nil"/>
              <w:tr2bl w:val="nil"/>
            </w:tcBorders>
            <w:shd w:val="clear"/>
            <w:noWrap/>
            <w:vAlign w:val="center"/>
          </w:tcPr>
          <w:p w14:paraId="393B402F">
            <w:pPr>
              <w:keepNext w:val="0"/>
              <w:keepLines w:val="0"/>
              <w:widowControl/>
              <w:suppressLineNumbers w:val="0"/>
              <w:jc w:val="center"/>
              <w:textAlignment w:val="center"/>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数量</w:t>
            </w:r>
          </w:p>
        </w:tc>
        <w:tc>
          <w:tcPr>
            <w:tcW w:w="860" w:type="pct"/>
            <w:tcBorders>
              <w:tl2br w:val="nil"/>
              <w:tr2bl w:val="nil"/>
            </w:tcBorders>
            <w:noWrap/>
            <w:vAlign w:val="center"/>
          </w:tcPr>
          <w:p w14:paraId="53EC5669">
            <w:pPr>
              <w:keepNext w:val="0"/>
              <w:keepLines w:val="0"/>
              <w:widowControl/>
              <w:suppressLineNumbers w:val="0"/>
              <w:jc w:val="center"/>
              <w:textAlignment w:val="center"/>
              <w:rPr>
                <w:rFonts w:hint="default"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单位</w:t>
            </w:r>
          </w:p>
        </w:tc>
        <w:tc>
          <w:tcPr>
            <w:tcW w:w="914" w:type="pct"/>
            <w:tcBorders>
              <w:tl2br w:val="nil"/>
              <w:tr2bl w:val="nil"/>
            </w:tcBorders>
            <w:noWrap/>
            <w:vAlign w:val="center"/>
          </w:tcPr>
          <w:p w14:paraId="4A21AFEF">
            <w:pPr>
              <w:keepNext w:val="0"/>
              <w:keepLines w:val="0"/>
              <w:widowControl/>
              <w:suppressLineNumbers w:val="0"/>
              <w:jc w:val="center"/>
              <w:textAlignment w:val="center"/>
              <w:rPr>
                <w:rFonts w:hint="default"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单价</w:t>
            </w:r>
          </w:p>
        </w:tc>
        <w:tc>
          <w:tcPr>
            <w:tcW w:w="951" w:type="pct"/>
            <w:tcBorders>
              <w:tl2br w:val="nil"/>
              <w:tr2bl w:val="nil"/>
            </w:tcBorders>
            <w:noWrap/>
            <w:vAlign w:val="center"/>
          </w:tcPr>
          <w:p w14:paraId="55608941">
            <w:pPr>
              <w:keepNext w:val="0"/>
              <w:keepLines w:val="0"/>
              <w:widowControl/>
              <w:suppressLineNumbers w:val="0"/>
              <w:jc w:val="center"/>
              <w:textAlignment w:val="center"/>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报价</w:t>
            </w:r>
          </w:p>
          <w:p w14:paraId="6619A58B">
            <w:pPr>
              <w:keepNext w:val="0"/>
              <w:keepLines w:val="0"/>
              <w:widowControl/>
              <w:suppressLineNumbers w:val="0"/>
              <w:jc w:val="center"/>
              <w:textAlignment w:val="center"/>
              <w:rPr>
                <w:rFonts w:hint="default"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（元）</w:t>
            </w:r>
          </w:p>
        </w:tc>
      </w:tr>
      <w:tr w14:paraId="1E843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7" w:hRule="atLeast"/>
        </w:trPr>
        <w:tc>
          <w:tcPr>
            <w:tcW w:w="471" w:type="pct"/>
            <w:tcBorders>
              <w:tl2br w:val="nil"/>
              <w:tr2bl w:val="nil"/>
            </w:tcBorders>
            <w:noWrap/>
            <w:vAlign w:val="center"/>
          </w:tcPr>
          <w:p w14:paraId="36C7DB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068" w:type="pct"/>
            <w:tcBorders>
              <w:tl2br w:val="nil"/>
              <w:tr2bl w:val="nil"/>
            </w:tcBorders>
            <w:noWrap/>
            <w:vAlign w:val="center"/>
          </w:tcPr>
          <w:p w14:paraId="019C90A3">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rPr>
              <w:t>防撞桶</w:t>
            </w:r>
            <w:r>
              <w:rPr>
                <w:rFonts w:hint="eastAsia" w:ascii="仿宋" w:hAnsi="仿宋" w:eastAsia="仿宋" w:cs="仿宋"/>
                <w:i w:val="0"/>
                <w:iCs w:val="0"/>
                <w:color w:val="000000"/>
                <w:sz w:val="28"/>
                <w:szCs w:val="28"/>
                <w:u w:val="none"/>
              </w:rPr>
              <w:br w:type="textWrapping"/>
            </w:r>
            <w:r>
              <w:rPr>
                <w:rFonts w:hint="eastAsia" w:ascii="仿宋" w:hAnsi="仿宋" w:eastAsia="仿宋" w:cs="仿宋"/>
                <w:i w:val="0"/>
                <w:iCs w:val="0"/>
                <w:color w:val="000000"/>
                <w:sz w:val="28"/>
                <w:szCs w:val="28"/>
                <w:u w:val="none"/>
                <w:lang w:val="en-US" w:eastAsia="zh-CN"/>
              </w:rPr>
              <w:t>(含沙)</w:t>
            </w:r>
          </w:p>
        </w:tc>
        <w:tc>
          <w:tcPr>
            <w:tcW w:w="733" w:type="pct"/>
            <w:tcBorders>
              <w:tl2br w:val="nil"/>
              <w:tr2bl w:val="nil"/>
            </w:tcBorders>
            <w:shd w:val="clear"/>
            <w:noWrap/>
            <w:vAlign w:val="center"/>
          </w:tcPr>
          <w:p w14:paraId="67387EBD">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w:t>
            </w:r>
          </w:p>
        </w:tc>
        <w:tc>
          <w:tcPr>
            <w:tcW w:w="860" w:type="pct"/>
            <w:tcBorders>
              <w:tl2br w:val="nil"/>
              <w:tr2bl w:val="nil"/>
            </w:tcBorders>
            <w:noWrap/>
            <w:vAlign w:val="center"/>
          </w:tcPr>
          <w:p w14:paraId="62A0EF0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914" w:type="pct"/>
            <w:tcBorders>
              <w:tl2br w:val="nil"/>
              <w:tr2bl w:val="nil"/>
            </w:tcBorders>
            <w:noWrap/>
            <w:vAlign w:val="center"/>
          </w:tcPr>
          <w:p w14:paraId="4A366B6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951" w:type="pct"/>
            <w:tcBorders>
              <w:tl2br w:val="nil"/>
              <w:tr2bl w:val="nil"/>
            </w:tcBorders>
            <w:noWrap/>
            <w:vAlign w:val="center"/>
          </w:tcPr>
          <w:p w14:paraId="28C1873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r>
      <w:tr w14:paraId="5D96E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4" w:hRule="atLeast"/>
        </w:trPr>
        <w:tc>
          <w:tcPr>
            <w:tcW w:w="471" w:type="pct"/>
            <w:tcBorders>
              <w:tl2br w:val="nil"/>
              <w:tr2bl w:val="nil"/>
            </w:tcBorders>
            <w:noWrap/>
            <w:vAlign w:val="center"/>
          </w:tcPr>
          <w:p w14:paraId="20F909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068" w:type="pct"/>
            <w:tcBorders>
              <w:tl2br w:val="nil"/>
              <w:tr2bl w:val="nil"/>
            </w:tcBorders>
            <w:noWrap w:val="0"/>
            <w:vAlign w:val="center"/>
          </w:tcPr>
          <w:p w14:paraId="56A7C55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磁吸警示柱</w:t>
            </w:r>
          </w:p>
          <w:p w14:paraId="5B04B597">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（含底座）</w:t>
            </w:r>
          </w:p>
        </w:tc>
        <w:tc>
          <w:tcPr>
            <w:tcW w:w="733" w:type="pct"/>
            <w:tcBorders>
              <w:tl2br w:val="nil"/>
              <w:tr2bl w:val="nil"/>
            </w:tcBorders>
            <w:shd w:val="clear"/>
            <w:noWrap w:val="0"/>
            <w:vAlign w:val="center"/>
          </w:tcPr>
          <w:p w14:paraId="6B78C55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860" w:type="pct"/>
            <w:tcBorders>
              <w:tl2br w:val="nil"/>
              <w:tr2bl w:val="nil"/>
            </w:tcBorders>
            <w:noWrap w:val="0"/>
            <w:vAlign w:val="center"/>
          </w:tcPr>
          <w:p w14:paraId="795B74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914" w:type="pct"/>
            <w:tcBorders>
              <w:tl2br w:val="nil"/>
              <w:tr2bl w:val="nil"/>
            </w:tcBorders>
            <w:noWrap w:val="0"/>
            <w:vAlign w:val="center"/>
          </w:tcPr>
          <w:p w14:paraId="56934C9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951" w:type="pct"/>
            <w:tcBorders>
              <w:tl2br w:val="nil"/>
              <w:tr2bl w:val="nil"/>
            </w:tcBorders>
            <w:noWrap w:val="0"/>
            <w:vAlign w:val="center"/>
          </w:tcPr>
          <w:p w14:paraId="1E3CF75D">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r>
      <w:tr w14:paraId="3DE6B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2" w:hRule="atLeast"/>
        </w:trPr>
        <w:tc>
          <w:tcPr>
            <w:tcW w:w="471" w:type="pct"/>
            <w:tcBorders>
              <w:tl2br w:val="nil"/>
              <w:tr2bl w:val="nil"/>
            </w:tcBorders>
            <w:noWrap/>
            <w:vAlign w:val="center"/>
          </w:tcPr>
          <w:p w14:paraId="1236F0E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w:t>
            </w:r>
          </w:p>
        </w:tc>
        <w:tc>
          <w:tcPr>
            <w:tcW w:w="1068" w:type="pct"/>
            <w:tcBorders>
              <w:tl2br w:val="nil"/>
              <w:tr2bl w:val="nil"/>
            </w:tcBorders>
            <w:noWrap w:val="0"/>
            <w:vAlign w:val="center"/>
          </w:tcPr>
          <w:p w14:paraId="51D4EA87">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r>
              <w:rPr>
                <w:rFonts w:hint="default" w:ascii="仿宋" w:hAnsi="仿宋" w:eastAsia="仿宋" w:cs="仿宋"/>
                <w:i w:val="0"/>
                <w:iCs w:val="0"/>
                <w:color w:val="000000"/>
                <w:sz w:val="28"/>
                <w:szCs w:val="28"/>
                <w:u w:val="none"/>
                <w:lang w:val="en-US"/>
              </w:rPr>
              <w:t>钢丝绳隐形护栏</w:t>
            </w:r>
          </w:p>
        </w:tc>
        <w:tc>
          <w:tcPr>
            <w:tcW w:w="733" w:type="pct"/>
            <w:tcBorders>
              <w:tl2br w:val="nil"/>
              <w:tr2bl w:val="nil"/>
            </w:tcBorders>
            <w:shd w:val="clear"/>
            <w:noWrap w:val="0"/>
            <w:vAlign w:val="center"/>
          </w:tcPr>
          <w:p w14:paraId="08F321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约40</w:t>
            </w:r>
          </w:p>
        </w:tc>
        <w:tc>
          <w:tcPr>
            <w:tcW w:w="860" w:type="pct"/>
            <w:tcBorders>
              <w:tl2br w:val="nil"/>
              <w:tr2bl w:val="nil"/>
            </w:tcBorders>
            <w:noWrap w:val="0"/>
            <w:vAlign w:val="center"/>
          </w:tcPr>
          <w:p w14:paraId="687C1E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914" w:type="pct"/>
            <w:tcBorders>
              <w:tl2br w:val="nil"/>
              <w:tr2bl w:val="nil"/>
            </w:tcBorders>
            <w:noWrap w:val="0"/>
            <w:vAlign w:val="center"/>
          </w:tcPr>
          <w:p w14:paraId="7187FC95">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951" w:type="pct"/>
            <w:tcBorders>
              <w:tl2br w:val="nil"/>
              <w:tr2bl w:val="nil"/>
            </w:tcBorders>
            <w:noWrap w:val="0"/>
            <w:vAlign w:val="center"/>
          </w:tcPr>
          <w:p w14:paraId="497B405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r>
      <w:tr w14:paraId="3ECD6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2" w:hRule="atLeast"/>
        </w:trPr>
        <w:tc>
          <w:tcPr>
            <w:tcW w:w="4048" w:type="pct"/>
            <w:gridSpan w:val="5"/>
            <w:tcBorders>
              <w:tl2br w:val="nil"/>
              <w:tr2bl w:val="nil"/>
            </w:tcBorders>
            <w:noWrap/>
            <w:vAlign w:val="center"/>
          </w:tcPr>
          <w:p w14:paraId="355B19F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8"/>
                <w:szCs w:val="28"/>
                <w:u w:val="none"/>
                <w:lang w:val="en-US" w:eastAsia="zh-CN" w:bidi="ar"/>
              </w:rPr>
              <w:t>合计：</w:t>
            </w:r>
          </w:p>
        </w:tc>
        <w:tc>
          <w:tcPr>
            <w:tcW w:w="951" w:type="pct"/>
            <w:tcBorders>
              <w:tl2br w:val="nil"/>
              <w:tr2bl w:val="nil"/>
            </w:tcBorders>
            <w:noWrap w:val="0"/>
            <w:vAlign w:val="center"/>
          </w:tcPr>
          <w:p w14:paraId="5A9D284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r>
    </w:tbl>
    <w:p w14:paraId="761AA3FE">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 w:hAnsi="仿宋" w:eastAsia="仿宋" w:cs="仿宋"/>
          <w:sz w:val="24"/>
          <w:szCs w:val="24"/>
          <w:lang w:val="en-US" w:eastAsia="zh-CN"/>
        </w:rPr>
      </w:pPr>
      <w:r>
        <w:rPr>
          <w:rFonts w:hint="eastAsia" w:ascii="仿宋" w:hAnsi="仿宋" w:eastAsia="仿宋" w:cs="仿宋"/>
          <w:b w:val="0"/>
          <w:bCs w:val="0"/>
          <w:sz w:val="24"/>
          <w:szCs w:val="24"/>
          <w:lang w:val="en-US" w:eastAsia="zh-CN"/>
        </w:rPr>
        <w:t>备注：1.报价应包含完成本项目所需的全部费用（</w:t>
      </w:r>
      <w:r>
        <w:rPr>
          <w:rFonts w:hint="eastAsia" w:ascii="仿宋" w:hAnsi="仿宋" w:eastAsia="仿宋" w:cs="仿宋"/>
          <w:kern w:val="2"/>
          <w:sz w:val="24"/>
          <w:szCs w:val="24"/>
          <w:lang w:val="en-US" w:eastAsia="zh-CN" w:bidi="ar-SA"/>
        </w:rPr>
        <w:t>材料、人工、运输、安装、税费及售后服务等</w:t>
      </w:r>
      <w:r>
        <w:rPr>
          <w:rFonts w:hint="eastAsia" w:ascii="仿宋" w:hAnsi="仿宋" w:eastAsia="仿宋" w:cs="仿宋"/>
          <w:b w:val="0"/>
          <w:bCs w:val="0"/>
          <w:sz w:val="24"/>
          <w:szCs w:val="24"/>
          <w:lang w:val="en-US" w:eastAsia="zh-CN"/>
        </w:rPr>
        <w:t>）；2.报价不得超控制价2.8万元，否则作废。</w:t>
      </w:r>
    </w:p>
    <w:p w14:paraId="14FEE1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left"/>
        <w:rPr>
          <w:rFonts w:hint="default" w:ascii="方正仿宋" w:hAnsi="方正仿宋" w:eastAsia="方正仿宋" w:cs="方正仿宋"/>
          <w:b w:val="0"/>
          <w:bCs w:val="0"/>
          <w:sz w:val="32"/>
          <w:szCs w:val="32"/>
          <w:lang w:val="en-US" w:eastAsia="zh-CN"/>
        </w:rPr>
      </w:pPr>
    </w:p>
    <w:p w14:paraId="7C1083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3" w:lineRule="atLeast"/>
        <w:ind w:left="0" w:right="0"/>
        <w:jc w:val="left"/>
        <w:rPr>
          <w:rFonts w:hint="default" w:eastAsiaTheme="minorEastAsia"/>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09934D72-74CA-4239-B9DC-C694468265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38D8271-76A9-4643-B5C7-52AA0D78C183}"/>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3" w:fontKey="{C3579AF6-3C9B-4D2C-9F43-9F2948F252CD}"/>
  </w:font>
  <w:font w:name="仿宋">
    <w:panose1 w:val="02010609060101010101"/>
    <w:charset w:val="86"/>
    <w:family w:val="auto"/>
    <w:pitch w:val="default"/>
    <w:sig w:usb0="800002BF" w:usb1="38CF7CFA" w:usb2="00000016" w:usb3="00000000" w:csb0="00040001" w:csb1="00000000"/>
    <w:embedRegular r:id="rId4" w:fontKey="{DD6438BB-77F1-43CE-AFD2-2F696673657F}"/>
  </w:font>
  <w:font w:name="方正大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FiOWYwNTRhOTRmYTdjZDlkNjEyMWQwNTZmNGIwNzQifQ=="/>
  </w:docVars>
  <w:rsids>
    <w:rsidRoot w:val="28C041CF"/>
    <w:rsid w:val="08333F55"/>
    <w:rsid w:val="0B947C68"/>
    <w:rsid w:val="28C04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jc w:val="center"/>
      <w:outlineLvl w:val="1"/>
    </w:pPr>
    <w:rPr>
      <w:rFonts w:ascii="Arial" w:hAnsi="Arial" w:eastAsia="微软雅黑"/>
      <w:b/>
      <w:sz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316</Words>
  <Characters>328</Characters>
  <Lines>0</Lines>
  <Paragraphs>0</Paragraphs>
  <TotalTime>7</TotalTime>
  <ScaleCrop>false</ScaleCrop>
  <LinksUpToDate>false</LinksUpToDate>
  <CharactersWithSpaces>341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2022-06-14T06:56:00Z</dcterms:created>
  <dc:creator>乌克丽丽☀️</dc:creator>
  <cp:lastModifiedBy>Me...</cp:lastModifiedBy>
  <dcterms:modified xsi:type="dcterms:W3CDTF">2026-10-20T08:08:12Z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079CDA4852684C8EB24A740ADB6794BA</vt:lpwstr>
  </property>
  <property fmtid="{D5CDD505-2E9C-101B-9397-08002B2CF9AE}" pid="4" name="KSOTemplateDocerSaveRecord">
    <vt:lpwstr>eyJoZGlkIjoiN2FiOWYwNTRhOTRmYTdjZDlkNjEyMWQwNTZmNGIwNzQiLCJ1c2VySWQiOiI1ODY1NzgwOTMifQ==</vt:lpwstr>
  </property>
</Properties>
</file>