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0D1406">
      <w:pPr>
        <w:spacing w:line="570" w:lineRule="exact"/>
        <w:rPr>
          <w:rFonts w:hint="eastAsia" w:ascii="Times New Roman" w:hAnsi="Times New Roman" w:eastAsia="方正黑体"/>
          <w:sz w:val="32"/>
          <w:szCs w:val="32"/>
          <w:lang w:eastAsia="zh-CN"/>
        </w:rPr>
      </w:pPr>
      <w:r>
        <w:rPr>
          <w:rFonts w:ascii="Times New Roman" w:hAnsi="Times New Roman" w:eastAsia="方正黑体"/>
          <w:sz w:val="32"/>
          <w:szCs w:val="32"/>
        </w:rPr>
        <w:t>附件</w:t>
      </w:r>
      <w:r>
        <w:rPr>
          <w:rFonts w:hint="eastAsia" w:ascii="Times New Roman" w:hAnsi="Times New Roman" w:eastAsia="方正黑体"/>
          <w:sz w:val="32"/>
          <w:szCs w:val="32"/>
          <w:lang w:eastAsia="zh-CN"/>
        </w:rPr>
        <w:t>：</w:t>
      </w:r>
    </w:p>
    <w:p w14:paraId="25E4E0D1">
      <w:pPr>
        <w:pStyle w:val="4"/>
        <w:spacing w:line="570" w:lineRule="exact"/>
        <w:jc w:val="center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成都高新技术产业开发区智慧城市局</w:t>
      </w:r>
      <w:r>
        <w:rPr>
          <w:rFonts w:hint="eastAsia" w:ascii="方正小标宋_GBK" w:eastAsia="方正小标宋_GBK"/>
          <w:sz w:val="44"/>
          <w:szCs w:val="44"/>
          <w:lang w:eastAsia="zh-CN"/>
        </w:rPr>
        <w:t>“</w:t>
      </w:r>
      <w:r>
        <w:rPr>
          <w:rFonts w:hint="eastAsia" w:ascii="方正小标宋_GBK" w:eastAsia="方正小标宋_GBK"/>
          <w:sz w:val="44"/>
          <w:szCs w:val="44"/>
        </w:rPr>
        <w:t>虚拟</w:t>
      </w:r>
    </w:p>
    <w:p w14:paraId="52C5E2C0">
      <w:pPr>
        <w:pStyle w:val="4"/>
        <w:spacing w:line="57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综窗</w:t>
      </w:r>
      <w:bookmarkStart w:id="0" w:name="_GoBack"/>
      <w:bookmarkEnd w:id="0"/>
      <w:r>
        <w:rPr>
          <w:rFonts w:hint="eastAsia" w:ascii="方正小标宋_GBK" w:eastAsia="方正小标宋_GBK"/>
          <w:sz w:val="44"/>
          <w:szCs w:val="44"/>
          <w:lang w:eastAsia="zh-CN"/>
        </w:rPr>
        <w:t>”</w:t>
      </w:r>
      <w:r>
        <w:rPr>
          <w:rFonts w:hint="eastAsia" w:ascii="方正小标宋_GBK" w:eastAsia="方正小标宋_GBK"/>
          <w:sz w:val="44"/>
          <w:szCs w:val="44"/>
        </w:rPr>
        <w:t>服务采购项目公开比选报名表</w:t>
      </w:r>
    </w:p>
    <w:p w14:paraId="0C98BEEA">
      <w:pPr>
        <w:pStyle w:val="4"/>
        <w:spacing w:line="570" w:lineRule="exact"/>
        <w:jc w:val="center"/>
        <w:rPr>
          <w:rFonts w:ascii="方正小标宋_GBK" w:eastAsia="方正小标宋_GBK"/>
          <w:sz w:val="44"/>
          <w:szCs w:val="44"/>
        </w:rPr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3647"/>
        <w:gridCol w:w="2550"/>
        <w:gridCol w:w="3187"/>
        <w:gridCol w:w="3293"/>
      </w:tblGrid>
      <w:tr w14:paraId="4E028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</w:tcPr>
          <w:p w14:paraId="5AE0BE58">
            <w:pPr>
              <w:pStyle w:val="4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序号</w:t>
            </w:r>
          </w:p>
        </w:tc>
        <w:tc>
          <w:tcPr>
            <w:tcW w:w="3647" w:type="dxa"/>
          </w:tcPr>
          <w:p w14:paraId="7AF31DAB">
            <w:pPr>
              <w:pStyle w:val="4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参选人名称</w:t>
            </w:r>
          </w:p>
        </w:tc>
        <w:tc>
          <w:tcPr>
            <w:tcW w:w="2550" w:type="dxa"/>
          </w:tcPr>
          <w:p w14:paraId="5BC611F2">
            <w:pPr>
              <w:pStyle w:val="4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联系人</w:t>
            </w:r>
          </w:p>
        </w:tc>
        <w:tc>
          <w:tcPr>
            <w:tcW w:w="3187" w:type="dxa"/>
          </w:tcPr>
          <w:p w14:paraId="58AB4F3F">
            <w:pPr>
              <w:pStyle w:val="4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联系电话</w:t>
            </w:r>
          </w:p>
        </w:tc>
        <w:tc>
          <w:tcPr>
            <w:tcW w:w="3293" w:type="dxa"/>
          </w:tcPr>
          <w:p w14:paraId="3F0C1807">
            <w:pPr>
              <w:pStyle w:val="4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邮箱</w:t>
            </w:r>
          </w:p>
        </w:tc>
      </w:tr>
      <w:tr w14:paraId="4AB67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</w:tcPr>
          <w:p w14:paraId="52E24589">
            <w:pPr>
              <w:pStyle w:val="4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3647" w:type="dxa"/>
          </w:tcPr>
          <w:p w14:paraId="4D927767">
            <w:pPr>
              <w:pStyle w:val="4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550" w:type="dxa"/>
          </w:tcPr>
          <w:p w14:paraId="06FB9412">
            <w:pPr>
              <w:pStyle w:val="4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3187" w:type="dxa"/>
          </w:tcPr>
          <w:p w14:paraId="7C6C2E5B">
            <w:pPr>
              <w:pStyle w:val="4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3293" w:type="dxa"/>
          </w:tcPr>
          <w:p w14:paraId="5D3B659F">
            <w:pPr>
              <w:pStyle w:val="4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0DF78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</w:tcPr>
          <w:p w14:paraId="55B35970">
            <w:pPr>
              <w:pStyle w:val="4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3647" w:type="dxa"/>
          </w:tcPr>
          <w:p w14:paraId="5C7B035D">
            <w:pPr>
              <w:pStyle w:val="4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550" w:type="dxa"/>
          </w:tcPr>
          <w:p w14:paraId="763CF347">
            <w:pPr>
              <w:pStyle w:val="4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3187" w:type="dxa"/>
          </w:tcPr>
          <w:p w14:paraId="1B4DEB99">
            <w:pPr>
              <w:pStyle w:val="4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3293" w:type="dxa"/>
          </w:tcPr>
          <w:p w14:paraId="1754095A">
            <w:pPr>
              <w:pStyle w:val="4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79F09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271" w:type="dxa"/>
          </w:tcPr>
          <w:p w14:paraId="6B1FF617">
            <w:pPr>
              <w:pStyle w:val="4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3647" w:type="dxa"/>
          </w:tcPr>
          <w:p w14:paraId="4430CD09">
            <w:pPr>
              <w:pStyle w:val="4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550" w:type="dxa"/>
          </w:tcPr>
          <w:p w14:paraId="1F36B5B4">
            <w:pPr>
              <w:pStyle w:val="4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3187" w:type="dxa"/>
          </w:tcPr>
          <w:p w14:paraId="10E56F4B">
            <w:pPr>
              <w:pStyle w:val="4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3293" w:type="dxa"/>
          </w:tcPr>
          <w:p w14:paraId="4CEB4CDD">
            <w:pPr>
              <w:pStyle w:val="4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0CBC1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</w:tcPr>
          <w:p w14:paraId="1D21C4CB">
            <w:pPr>
              <w:pStyle w:val="4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3647" w:type="dxa"/>
          </w:tcPr>
          <w:p w14:paraId="33874F07">
            <w:pPr>
              <w:pStyle w:val="4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550" w:type="dxa"/>
          </w:tcPr>
          <w:p w14:paraId="68EF8A9E">
            <w:pPr>
              <w:pStyle w:val="4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3187" w:type="dxa"/>
          </w:tcPr>
          <w:p w14:paraId="48A5CFC0">
            <w:pPr>
              <w:pStyle w:val="4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3293" w:type="dxa"/>
          </w:tcPr>
          <w:p w14:paraId="1C1FD85C">
            <w:pPr>
              <w:pStyle w:val="4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08C00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</w:tcPr>
          <w:p w14:paraId="26213A04">
            <w:pPr>
              <w:pStyle w:val="4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3647" w:type="dxa"/>
          </w:tcPr>
          <w:p w14:paraId="63BB7029">
            <w:pPr>
              <w:pStyle w:val="4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550" w:type="dxa"/>
          </w:tcPr>
          <w:p w14:paraId="28CAC464">
            <w:pPr>
              <w:pStyle w:val="4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3187" w:type="dxa"/>
          </w:tcPr>
          <w:p w14:paraId="05DCEE99">
            <w:pPr>
              <w:pStyle w:val="4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3293" w:type="dxa"/>
          </w:tcPr>
          <w:p w14:paraId="07BA14E3">
            <w:pPr>
              <w:pStyle w:val="4"/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</w:tbl>
    <w:p w14:paraId="4B2DBBD2">
      <w:pPr>
        <w:pStyle w:val="7"/>
        <w:adjustRightInd w:val="0"/>
        <w:snapToGrid w:val="0"/>
        <w:spacing w:before="0" w:beforeAutospacing="0" w:after="0" w:afterAutospacing="0" w:line="570" w:lineRule="exact"/>
        <w:ind w:firstLine="640" w:firstLineChars="200"/>
        <w:jc w:val="both"/>
        <w:rPr>
          <w:rFonts w:ascii="Times New Roman" w:hAnsi="Times New Roman" w:eastAsia="仿宋_GB2312"/>
          <w:color w:val="000000"/>
          <w:sz w:val="32"/>
          <w:szCs w:val="32"/>
          <w:lang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bidi="ar"/>
        </w:rPr>
        <w:t>参选人</w:t>
      </w:r>
      <w:r>
        <w:rPr>
          <w:rFonts w:ascii="Times New Roman" w:hAnsi="Times New Roman" w:eastAsia="仿宋_GB2312"/>
          <w:color w:val="000000"/>
          <w:sz w:val="32"/>
          <w:szCs w:val="32"/>
          <w:lang w:bidi="ar"/>
        </w:rPr>
        <w:t>报名时还需附：</w:t>
      </w:r>
    </w:p>
    <w:p w14:paraId="348B5104">
      <w:pPr>
        <w:pStyle w:val="7"/>
        <w:adjustRightInd w:val="0"/>
        <w:snapToGrid w:val="0"/>
        <w:spacing w:before="0" w:beforeAutospacing="0" w:after="0" w:afterAutospacing="0" w:line="570" w:lineRule="exact"/>
        <w:ind w:firstLine="640" w:firstLineChars="200"/>
        <w:jc w:val="both"/>
        <w:rPr>
          <w:rFonts w:ascii="Times New Roman" w:hAnsi="Times New Roman" w:eastAsia="仿宋_GB2312"/>
          <w:color w:val="000000"/>
          <w:sz w:val="32"/>
          <w:szCs w:val="32"/>
          <w:lang w:bidi="ar"/>
        </w:rPr>
      </w:pPr>
      <w:r>
        <w:rPr>
          <w:rFonts w:ascii="Times New Roman" w:hAnsi="Times New Roman" w:eastAsia="仿宋_GB2312"/>
          <w:color w:val="000000"/>
          <w:sz w:val="32"/>
          <w:szCs w:val="32"/>
          <w:lang w:bidi="ar"/>
        </w:rPr>
        <w:t>1.营业执照或法人证书或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bidi="ar"/>
        </w:rPr>
        <w:t>统一社会信用代码</w:t>
      </w:r>
      <w:r>
        <w:rPr>
          <w:rFonts w:ascii="Times New Roman" w:hAnsi="Times New Roman" w:eastAsia="仿宋_GB2312"/>
          <w:color w:val="000000"/>
          <w:sz w:val="32"/>
          <w:szCs w:val="32"/>
          <w:lang w:bidi="ar"/>
        </w:rPr>
        <w:t>（正本或副本）扫描件（加盖公章）；</w:t>
      </w:r>
    </w:p>
    <w:p w14:paraId="615DA237">
      <w:pPr>
        <w:pStyle w:val="7"/>
        <w:adjustRightInd w:val="0"/>
        <w:snapToGrid w:val="0"/>
        <w:spacing w:before="0" w:beforeAutospacing="0" w:after="0" w:afterAutospacing="0" w:line="570" w:lineRule="exact"/>
        <w:ind w:firstLine="640" w:firstLineChars="200"/>
        <w:jc w:val="both"/>
      </w:pPr>
      <w:r>
        <w:rPr>
          <w:rFonts w:ascii="Times New Roman" w:hAnsi="Times New Roman" w:eastAsia="仿宋_GB2312"/>
          <w:color w:val="000000"/>
          <w:sz w:val="32"/>
          <w:szCs w:val="32"/>
          <w:lang w:bidi="ar"/>
        </w:rPr>
        <w:t>2.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 w:bidi="ar"/>
        </w:rPr>
        <w:t>法定代表人及授权代表</w:t>
      </w:r>
      <w:r>
        <w:rPr>
          <w:rFonts w:ascii="Times New Roman" w:hAnsi="Times New Roman" w:eastAsia="仿宋_GB2312"/>
          <w:color w:val="000000"/>
          <w:sz w:val="32"/>
          <w:szCs w:val="32"/>
          <w:lang w:bidi="ar"/>
        </w:rPr>
        <w:t>身份证正反面扫描件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 w:bidi="ar"/>
        </w:rPr>
        <w:t>及授权委托书</w:t>
      </w:r>
      <w:r>
        <w:rPr>
          <w:rFonts w:ascii="Times New Roman" w:hAnsi="Times New Roman" w:eastAsia="仿宋_GB2312"/>
          <w:color w:val="000000"/>
          <w:sz w:val="32"/>
          <w:szCs w:val="32"/>
          <w:lang w:bidi="ar"/>
        </w:rPr>
        <w:t>（加盖公章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 w:bidi="ar"/>
        </w:rPr>
        <w:t>）；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ms Rmn">
    <w:altName w:val="Times New Roman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方正黑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D78473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1F3DE4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1F3DE4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A41190"/>
    <w:rsid w:val="07FF1DD3"/>
    <w:rsid w:val="172B4935"/>
    <w:rsid w:val="36A41190"/>
    <w:rsid w:val="47BD1506"/>
    <w:rsid w:val="5FFF6854"/>
    <w:rsid w:val="739770D6"/>
    <w:rsid w:val="D3F5FCD9"/>
    <w:rsid w:val="FB5F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next w:val="1"/>
    <w:qFormat/>
    <w:uiPriority w:val="0"/>
    <w:pPr>
      <w:tabs>
        <w:tab w:val="left" w:pos="1500"/>
      </w:tabs>
      <w:ind w:firstLine="420" w:firstLineChars="100"/>
    </w:pPr>
    <w:rPr>
      <w:rFonts w:ascii="Times New Roman" w:hAnsi="Times New Roman" w:eastAsia="宋体" w:cs="Times New Roman"/>
    </w:rPr>
  </w:style>
  <w:style w:type="paragraph" w:styleId="4">
    <w:name w:val="Plain Text"/>
    <w:basedOn w:val="1"/>
    <w:qFormat/>
    <w:uiPriority w:val="0"/>
    <w:pPr>
      <w:autoSpaceDE w:val="0"/>
      <w:autoSpaceDN w:val="0"/>
      <w:adjustRightInd w:val="0"/>
    </w:pPr>
    <w:rPr>
      <w:rFonts w:ascii="宋体" w:hAnsi="Tms Rmn" w:cs="宋体"/>
      <w:szCs w:val="21"/>
    </w:rPr>
  </w:style>
  <w:style w:type="paragraph" w:styleId="5">
    <w:name w:val="footer"/>
    <w:basedOn w:val="1"/>
    <w:next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137</Characters>
  <Lines>0</Lines>
  <Paragraphs>0</Paragraphs>
  <TotalTime>1</TotalTime>
  <ScaleCrop>false</ScaleCrop>
  <LinksUpToDate>false</LinksUpToDate>
  <CharactersWithSpaces>137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2025-11-18T18:39:00Z</dcterms:created>
  <dc:creator>水阡墨</dc:creator>
  <cp:lastModifiedBy>QHTF</cp:lastModifiedBy>
  <cp:lastPrinted>2026-05-15T15:21:47Z</cp:lastPrinted>
  <dcterms:modified xsi:type="dcterms:W3CDTF">2026-05-15T15:22:09Z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A69D446D6FF545F0A1C9066A3765725F_43</vt:lpwstr>
  </property>
  <property fmtid="{D5CDD505-2E9C-101B-9397-08002B2CF9AE}" pid="4" name="KSOTemplateDocerSaveRecord">
    <vt:lpwstr>eyJoZGlkIjoiZjg4MWRhN2E4ZGFlNDRmZDQ1YzFkN2U1OThhNDdhOTYiLCJ1c2VySWQiOiIxMTQ0ODM3MjI3In0=</vt:lpwstr>
  </property>
</Properties>
</file>