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7D" w:rsidRDefault="00EF6B7D">
      <w:pPr>
        <w:snapToGrid w:val="0"/>
        <w:jc w:val="left"/>
        <w:rPr>
          <w:rFonts w:ascii="微软雅黑" w:eastAsia="微软雅黑" w:hAnsi="微软雅黑"/>
          <w:color w:val="000000"/>
          <w:szCs w:val="21"/>
        </w:rPr>
      </w:pPr>
    </w:p>
    <w:p w:rsidR="00EB3BDB" w:rsidRDefault="00EB3BDB" w:rsidP="00EB3BDB">
      <w:pPr>
        <w:pStyle w:val="1"/>
        <w:snapToGrid w:val="0"/>
        <w:spacing w:before="0" w:after="0" w:line="596" w:lineRule="exact"/>
        <w:jc w:val="center"/>
        <w:rPr>
          <w:rFonts w:ascii="微软雅黑" w:eastAsia="微软雅黑" w:hAnsi="微软雅黑"/>
        </w:rPr>
      </w:pPr>
      <w:r>
        <w:rPr>
          <w:rFonts w:ascii="方正小标宋简体" w:eastAsia="方正小标宋简体" w:hAnsi="方正小标宋简体"/>
        </w:rPr>
        <w:t>关于进一步稳定和扩大就业</w:t>
      </w:r>
    </w:p>
    <w:p w:rsidR="00EB3BDB" w:rsidRDefault="00EB3BDB" w:rsidP="00EB3BDB">
      <w:pPr>
        <w:pStyle w:val="1"/>
        <w:snapToGrid w:val="0"/>
        <w:spacing w:before="0" w:after="0" w:line="596" w:lineRule="exact"/>
        <w:jc w:val="center"/>
        <w:rPr>
          <w:rFonts w:ascii="微软雅黑" w:eastAsia="微软雅黑" w:hAnsi="微软雅黑"/>
        </w:rPr>
      </w:pPr>
      <w:r>
        <w:rPr>
          <w:rFonts w:ascii="方正小标宋简体" w:eastAsia="方正小标宋简体" w:hAnsi="方正小标宋简体"/>
        </w:rPr>
        <w:t>支持创业的若干政策</w:t>
      </w:r>
      <w:r w:rsidR="001F27FF">
        <w:rPr>
          <w:rFonts w:ascii="方正小标宋简体" w:eastAsia="方正小标宋简体" w:hAnsi="方正小标宋简体" w:hint="eastAsia"/>
        </w:rPr>
        <w:t>（征求意见稿）</w:t>
      </w:r>
    </w:p>
    <w:p w:rsidR="00EB3BDB" w:rsidRPr="00EB3BDB" w:rsidRDefault="00EB3BDB">
      <w:pPr>
        <w:snapToGrid w:val="0"/>
        <w:spacing w:line="660" w:lineRule="exact"/>
        <w:ind w:firstLine="420"/>
        <w:rPr>
          <w:rFonts w:ascii="仿宋" w:eastAsia="仿宋" w:hAnsi="仿宋"/>
          <w:b/>
          <w:color w:val="000000"/>
          <w:sz w:val="32"/>
          <w:szCs w:val="32"/>
        </w:rPr>
      </w:pPr>
    </w:p>
    <w:p w:rsidR="00EF6B7D" w:rsidRDefault="00BC5C85" w:rsidP="00A42E42">
      <w:pPr>
        <w:snapToGrid w:val="0"/>
        <w:spacing w:line="660" w:lineRule="exact"/>
        <w:ind w:firstLineChars="200" w:firstLine="640"/>
        <w:rPr>
          <w:rFonts w:ascii="微软雅黑" w:eastAsia="微软雅黑" w:hAnsi="微软雅黑"/>
          <w:color w:val="000000"/>
          <w:szCs w:val="21"/>
        </w:rPr>
      </w:pPr>
      <w:r>
        <w:rPr>
          <w:rFonts w:ascii="仿宋" w:eastAsia="仿宋" w:hAnsi="仿宋"/>
          <w:color w:val="000000"/>
          <w:sz w:val="32"/>
          <w:szCs w:val="32"/>
        </w:rPr>
        <w:t>为深入落实中央、省、市关于</w:t>
      </w:r>
      <w:r>
        <w:rPr>
          <w:rFonts w:ascii="'Times New Roman'" w:eastAsia="'Times New Roman'" w:hAnsi="'Times New Roman'"/>
          <w:color w:val="000000"/>
          <w:sz w:val="32"/>
          <w:szCs w:val="32"/>
        </w:rPr>
        <w:t>“</w:t>
      </w:r>
      <w:r>
        <w:rPr>
          <w:rFonts w:ascii="仿宋" w:eastAsia="仿宋" w:hAnsi="仿宋"/>
          <w:color w:val="000000"/>
          <w:sz w:val="32"/>
          <w:szCs w:val="32"/>
        </w:rPr>
        <w:t>稳就业</w:t>
      </w:r>
      <w:r>
        <w:rPr>
          <w:rFonts w:ascii="Times New Roman" w:eastAsia="Times New Roman" w:hAnsi="Times New Roman"/>
          <w:color w:val="000000"/>
          <w:sz w:val="32"/>
          <w:szCs w:val="32"/>
        </w:rPr>
        <w:t>”“</w:t>
      </w:r>
      <w:r>
        <w:rPr>
          <w:rFonts w:ascii="仿宋" w:eastAsia="仿宋" w:hAnsi="仿宋"/>
          <w:color w:val="000000"/>
          <w:sz w:val="32"/>
          <w:szCs w:val="32"/>
        </w:rPr>
        <w:t>保民生</w:t>
      </w:r>
      <w:r>
        <w:rPr>
          <w:rFonts w:ascii="Times New Roman" w:eastAsia="Times New Roman" w:hAnsi="Times New Roman"/>
          <w:color w:val="000000"/>
          <w:sz w:val="32"/>
          <w:szCs w:val="32"/>
        </w:rPr>
        <w:t>”</w:t>
      </w:r>
      <w:r>
        <w:rPr>
          <w:rFonts w:ascii="仿宋" w:eastAsia="仿宋" w:hAnsi="仿宋"/>
          <w:color w:val="000000"/>
          <w:sz w:val="32"/>
          <w:szCs w:val="32"/>
        </w:rPr>
        <w:t>系列部署要求，坚持稳中求进、高质量发展工作主基调，实施更加积极的就业优先政策，强化经济发展促进者角色担当，努力推动实现</w:t>
      </w:r>
      <w:proofErr w:type="gramStart"/>
      <w:r>
        <w:rPr>
          <w:rFonts w:ascii="仿宋" w:eastAsia="仿宋" w:hAnsi="仿宋"/>
          <w:color w:val="000000"/>
          <w:sz w:val="32"/>
          <w:szCs w:val="32"/>
        </w:rPr>
        <w:t>从稳就业</w:t>
      </w:r>
      <w:proofErr w:type="gramEnd"/>
      <w:r>
        <w:rPr>
          <w:rFonts w:ascii="仿宋" w:eastAsia="仿宋" w:hAnsi="仿宋"/>
          <w:color w:val="000000"/>
          <w:sz w:val="32"/>
          <w:szCs w:val="32"/>
        </w:rPr>
        <w:t>向协同经济高质量发展跃升，结合成都高新区实际，特制定本政策。</w:t>
      </w:r>
    </w:p>
    <w:p w:rsidR="00EF6B7D" w:rsidRDefault="00BC5C85" w:rsidP="00EE0453">
      <w:pPr>
        <w:snapToGrid w:val="0"/>
        <w:spacing w:line="660" w:lineRule="exact"/>
        <w:ind w:firstLineChars="246" w:firstLine="787"/>
        <w:jc w:val="center"/>
        <w:rPr>
          <w:rFonts w:ascii="微软雅黑" w:eastAsia="微软雅黑" w:hAnsi="微软雅黑"/>
          <w:color w:val="000000"/>
          <w:szCs w:val="21"/>
        </w:rPr>
      </w:pPr>
      <w:r>
        <w:rPr>
          <w:rFonts w:ascii="黑体" w:eastAsia="黑体" w:hAnsi="黑体"/>
          <w:color w:val="000000"/>
          <w:sz w:val="32"/>
          <w:szCs w:val="32"/>
        </w:rPr>
        <w:t>第一章</w:t>
      </w:r>
      <w:r>
        <w:rPr>
          <w:rFonts w:ascii="'Times New Roman'" w:eastAsia="'Times New Roman'" w:hAnsi="'Times New Roman'"/>
          <w:color w:val="000000"/>
          <w:sz w:val="32"/>
          <w:szCs w:val="32"/>
        </w:rPr>
        <w:t xml:space="preserve">   </w:t>
      </w:r>
      <w:r>
        <w:rPr>
          <w:rFonts w:ascii="黑体" w:eastAsia="黑体" w:hAnsi="黑体"/>
          <w:color w:val="000000"/>
          <w:sz w:val="32"/>
          <w:szCs w:val="32"/>
        </w:rPr>
        <w:t>支持稳定和扩大就业</w:t>
      </w:r>
    </w:p>
    <w:p w:rsidR="00EF6B7D" w:rsidRDefault="00BC5C85">
      <w:pPr>
        <w:snapToGrid w:val="0"/>
        <w:spacing w:line="660" w:lineRule="exact"/>
        <w:ind w:firstLine="640"/>
        <w:jc w:val="left"/>
        <w:rPr>
          <w:rFonts w:ascii="仿宋" w:eastAsia="仿宋" w:hAnsi="仿宋"/>
          <w:color w:val="000000"/>
          <w:sz w:val="32"/>
          <w:szCs w:val="32"/>
        </w:rPr>
      </w:pPr>
      <w:r>
        <w:rPr>
          <w:rFonts w:ascii="楷体_GB2312" w:eastAsia="楷体_GB2312" w:hAnsi="楷体_GB2312"/>
          <w:color w:val="000000"/>
          <w:sz w:val="32"/>
          <w:szCs w:val="32"/>
        </w:rPr>
        <w:t>第一条</w:t>
      </w:r>
      <w:r>
        <w:rPr>
          <w:rFonts w:ascii="'Times New Roman'" w:eastAsia="'Times New Roman'" w:hAnsi="'Times New Roman'"/>
          <w:color w:val="000000"/>
          <w:sz w:val="32"/>
          <w:szCs w:val="32"/>
        </w:rPr>
        <w:t xml:space="preserve">  </w:t>
      </w:r>
      <w:r>
        <w:rPr>
          <w:rFonts w:ascii="楷体_GB2312" w:eastAsia="楷体_GB2312" w:hAnsi="楷体_GB2312"/>
          <w:color w:val="000000"/>
          <w:sz w:val="32"/>
          <w:szCs w:val="32"/>
        </w:rPr>
        <w:t>用人单位录用奖励。</w:t>
      </w:r>
      <w:r>
        <w:rPr>
          <w:rFonts w:ascii="仿宋" w:eastAsia="仿宋" w:hAnsi="仿宋"/>
          <w:color w:val="000000"/>
          <w:sz w:val="32"/>
          <w:szCs w:val="32"/>
        </w:rPr>
        <w:t>对成都市行政区域内各类用人单位，新录用成都高新区户籍法定劳动年龄内的失业人员，并为其缴纳社会保险的，给予用人单位每人</w:t>
      </w:r>
      <w:r>
        <w:rPr>
          <w:rFonts w:ascii="'Times New Roman'" w:eastAsia="'Times New Roman'" w:hAnsi="'Times New Roman'"/>
          <w:color w:val="000000"/>
          <w:sz w:val="32"/>
          <w:szCs w:val="32"/>
        </w:rPr>
        <w:t>1000</w:t>
      </w:r>
      <w:r>
        <w:rPr>
          <w:rFonts w:ascii="仿宋" w:eastAsia="仿宋" w:hAnsi="仿宋"/>
          <w:color w:val="000000"/>
          <w:sz w:val="32"/>
          <w:szCs w:val="32"/>
        </w:rPr>
        <w:t>元的吸纳奖励，</w:t>
      </w:r>
      <w:r w:rsidR="00EB3F41">
        <w:rPr>
          <w:rFonts w:ascii="仿宋" w:eastAsia="仿宋" w:hAnsi="仿宋" w:hint="eastAsia"/>
          <w:color w:val="000000"/>
          <w:sz w:val="32"/>
          <w:szCs w:val="32"/>
        </w:rPr>
        <w:t>各</w:t>
      </w:r>
      <w:r w:rsidR="00C14DDC">
        <w:rPr>
          <w:rFonts w:ascii="仿宋" w:eastAsia="仿宋" w:hAnsi="仿宋" w:hint="eastAsia"/>
          <w:color w:val="000000"/>
          <w:sz w:val="32"/>
          <w:szCs w:val="32"/>
        </w:rPr>
        <w:t>用人单位</w:t>
      </w:r>
      <w:r w:rsidR="00EB3F41">
        <w:rPr>
          <w:rFonts w:ascii="仿宋" w:eastAsia="仿宋" w:hAnsi="仿宋" w:hint="eastAsia"/>
          <w:color w:val="000000"/>
          <w:sz w:val="32"/>
          <w:szCs w:val="32"/>
        </w:rPr>
        <w:t>录用</w:t>
      </w:r>
      <w:r w:rsidR="00C14DDC">
        <w:rPr>
          <w:rFonts w:ascii="仿宋" w:eastAsia="仿宋" w:hAnsi="仿宋" w:hint="eastAsia"/>
          <w:color w:val="000000"/>
          <w:sz w:val="32"/>
          <w:szCs w:val="32"/>
        </w:rPr>
        <w:t>同一人</w:t>
      </w:r>
      <w:r w:rsidR="00EB3F41">
        <w:rPr>
          <w:rFonts w:ascii="仿宋" w:eastAsia="仿宋" w:hAnsi="仿宋" w:hint="eastAsia"/>
          <w:color w:val="000000"/>
          <w:sz w:val="32"/>
          <w:szCs w:val="32"/>
        </w:rPr>
        <w:t>年度仅</w:t>
      </w:r>
      <w:r w:rsidR="00C14DDC">
        <w:rPr>
          <w:rFonts w:ascii="仿宋" w:eastAsia="仿宋" w:hAnsi="仿宋" w:hint="eastAsia"/>
          <w:color w:val="000000"/>
          <w:sz w:val="32"/>
          <w:szCs w:val="32"/>
        </w:rPr>
        <w:t>能申报一次</w:t>
      </w:r>
      <w:r>
        <w:rPr>
          <w:rFonts w:ascii="仿宋" w:eastAsia="仿宋" w:hAnsi="仿宋"/>
          <w:color w:val="000000"/>
          <w:sz w:val="32"/>
          <w:szCs w:val="32"/>
        </w:rPr>
        <w:t>。</w:t>
      </w:r>
    </w:p>
    <w:p w:rsidR="00EF6B7D" w:rsidRDefault="00BC5C85"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第二条</w:t>
      </w:r>
      <w:r>
        <w:rPr>
          <w:rFonts w:ascii="'Times New Roman'" w:eastAsia="'Times New Roman'" w:hAnsi="'Times New Roman'"/>
          <w:color w:val="000000"/>
          <w:sz w:val="32"/>
          <w:szCs w:val="32"/>
        </w:rPr>
        <w:t xml:space="preserve">  </w:t>
      </w:r>
      <w:r>
        <w:rPr>
          <w:rFonts w:ascii="楷体_GB2312" w:eastAsia="楷体_GB2312" w:hAnsi="楷体_GB2312"/>
          <w:color w:val="000000"/>
          <w:sz w:val="32"/>
          <w:szCs w:val="32"/>
        </w:rPr>
        <w:t>稳定用工奖励。</w:t>
      </w:r>
      <w:r>
        <w:rPr>
          <w:rFonts w:ascii="仿宋" w:eastAsia="仿宋" w:hAnsi="仿宋"/>
          <w:color w:val="000000"/>
          <w:sz w:val="32"/>
          <w:szCs w:val="32"/>
        </w:rPr>
        <w:t>成都市行政区域内各类用人单位，稳定使用成都高新区户籍法定劳动年龄内的失业人员，签订</w:t>
      </w:r>
      <w:r>
        <w:rPr>
          <w:rFonts w:ascii="'Times New Roman'" w:eastAsia="'Times New Roman'" w:hAnsi="'Times New Roman'"/>
          <w:color w:val="000000"/>
          <w:sz w:val="32"/>
          <w:szCs w:val="32"/>
        </w:rPr>
        <w:t>1</w:t>
      </w:r>
      <w:r>
        <w:rPr>
          <w:rFonts w:ascii="仿宋" w:eastAsia="仿宋" w:hAnsi="仿宋"/>
          <w:color w:val="000000"/>
          <w:sz w:val="32"/>
          <w:szCs w:val="32"/>
        </w:rPr>
        <w:t>年及以上期限劳动合同并为其缴纳社会保险的，可申请稳定用工奖励。对于稳定使用失业人员中就业困难人员的用人单位，按照每人每年</w:t>
      </w:r>
      <w:r>
        <w:rPr>
          <w:rFonts w:ascii="Times New Roman" w:eastAsia="Times New Roman" w:hAnsi="Times New Roman"/>
          <w:color w:val="000000"/>
          <w:sz w:val="32"/>
          <w:szCs w:val="32"/>
        </w:rPr>
        <w:t>2000</w:t>
      </w:r>
      <w:r>
        <w:rPr>
          <w:rFonts w:ascii="仿宋" w:eastAsia="仿宋" w:hAnsi="仿宋"/>
          <w:color w:val="000000"/>
          <w:sz w:val="32"/>
          <w:szCs w:val="32"/>
        </w:rPr>
        <w:t>元的标准给予用工奖励；对于稳定使用其他失业人员的用人单位，按照每人每年</w:t>
      </w:r>
      <w:r>
        <w:rPr>
          <w:rFonts w:ascii="Times New Roman" w:eastAsia="Times New Roman" w:hAnsi="Times New Roman"/>
          <w:color w:val="000000"/>
          <w:sz w:val="32"/>
          <w:szCs w:val="32"/>
        </w:rPr>
        <w:t>1000</w:t>
      </w:r>
      <w:r>
        <w:rPr>
          <w:rFonts w:ascii="仿宋" w:eastAsia="仿宋" w:hAnsi="仿宋"/>
          <w:color w:val="000000"/>
          <w:sz w:val="32"/>
          <w:szCs w:val="32"/>
        </w:rPr>
        <w:t>元的标准给予用工奖励。</w:t>
      </w:r>
    </w:p>
    <w:p w:rsidR="00EF6B7D" w:rsidRDefault="00BC5C85"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lastRenderedPageBreak/>
        <w:t>第三条</w:t>
      </w:r>
      <w:r>
        <w:rPr>
          <w:rFonts w:ascii="'Times New Roman'" w:eastAsia="'Times New Roman'" w:hAnsi="'Times New Roman'"/>
          <w:color w:val="000000"/>
          <w:sz w:val="32"/>
          <w:szCs w:val="32"/>
        </w:rPr>
        <w:t xml:space="preserve">  </w:t>
      </w:r>
      <w:r>
        <w:rPr>
          <w:rFonts w:ascii="楷体_GB2312" w:eastAsia="楷体_GB2312" w:hAnsi="楷体_GB2312"/>
          <w:color w:val="000000"/>
          <w:sz w:val="32"/>
          <w:szCs w:val="32"/>
        </w:rPr>
        <w:t>扩大用工补贴。</w:t>
      </w:r>
      <w:r>
        <w:rPr>
          <w:rFonts w:ascii="仿宋" w:eastAsia="仿宋" w:hAnsi="仿宋"/>
          <w:color w:val="000000"/>
          <w:sz w:val="32"/>
          <w:szCs w:val="32"/>
        </w:rPr>
        <w:t>对在成都高新区注册的用人规模</w:t>
      </w:r>
      <w:r>
        <w:rPr>
          <w:rFonts w:ascii="'Times New Roman'" w:eastAsia="'Times New Roman'" w:hAnsi="'Times New Roman'"/>
          <w:color w:val="000000"/>
          <w:sz w:val="32"/>
          <w:szCs w:val="32"/>
        </w:rPr>
        <w:t>100</w:t>
      </w:r>
      <w:r>
        <w:rPr>
          <w:rFonts w:ascii="仿宋" w:eastAsia="仿宋" w:hAnsi="仿宋"/>
          <w:color w:val="000000"/>
          <w:sz w:val="32"/>
          <w:szCs w:val="32"/>
        </w:rPr>
        <w:t>人（含）以上、不断扩产能并扩大用工规模，</w:t>
      </w:r>
      <w:proofErr w:type="gramStart"/>
      <w:r>
        <w:rPr>
          <w:rFonts w:ascii="仿宋" w:eastAsia="仿宋" w:hAnsi="仿宋"/>
          <w:color w:val="000000"/>
          <w:sz w:val="32"/>
          <w:szCs w:val="32"/>
        </w:rPr>
        <w:t>且参保人员年</w:t>
      </w:r>
      <w:proofErr w:type="gramEnd"/>
      <w:r>
        <w:rPr>
          <w:rFonts w:ascii="仿宋" w:eastAsia="仿宋" w:hAnsi="仿宋"/>
          <w:color w:val="000000"/>
          <w:sz w:val="32"/>
          <w:szCs w:val="32"/>
        </w:rPr>
        <w:t>增长比例超过</w:t>
      </w:r>
      <w:r>
        <w:rPr>
          <w:rFonts w:ascii="Times New Roman" w:eastAsia="Times New Roman" w:hAnsi="Times New Roman"/>
          <w:color w:val="000000"/>
          <w:sz w:val="32"/>
          <w:szCs w:val="32"/>
        </w:rPr>
        <w:t>10%</w:t>
      </w:r>
      <w:r>
        <w:rPr>
          <w:rFonts w:ascii="仿宋" w:eastAsia="仿宋" w:hAnsi="仿宋"/>
          <w:color w:val="000000"/>
          <w:sz w:val="32"/>
          <w:szCs w:val="32"/>
        </w:rPr>
        <w:t>的参保企业，每增加一人给予</w:t>
      </w:r>
      <w:r>
        <w:rPr>
          <w:rFonts w:ascii="Times New Roman" w:eastAsia="Times New Roman" w:hAnsi="Times New Roman"/>
          <w:color w:val="000000"/>
          <w:sz w:val="32"/>
          <w:szCs w:val="32"/>
        </w:rPr>
        <w:t>500</w:t>
      </w:r>
      <w:r>
        <w:rPr>
          <w:rFonts w:ascii="仿宋" w:eastAsia="仿宋" w:hAnsi="仿宋"/>
          <w:color w:val="000000"/>
          <w:sz w:val="32"/>
          <w:szCs w:val="32"/>
        </w:rPr>
        <w:t>元的扩大用工补贴，</w:t>
      </w:r>
      <w:r w:rsidR="00472210">
        <w:rPr>
          <w:rFonts w:ascii="仿宋" w:eastAsia="仿宋" w:hAnsi="仿宋" w:hint="eastAsia"/>
          <w:color w:val="000000"/>
          <w:sz w:val="32"/>
          <w:szCs w:val="32"/>
        </w:rPr>
        <w:t>每年</w:t>
      </w:r>
      <w:r>
        <w:rPr>
          <w:rFonts w:ascii="仿宋" w:eastAsia="仿宋" w:hAnsi="仿宋"/>
          <w:color w:val="000000"/>
          <w:sz w:val="32"/>
          <w:szCs w:val="32"/>
        </w:rPr>
        <w:t>最高不超过</w:t>
      </w:r>
      <w:r>
        <w:rPr>
          <w:rFonts w:ascii="Times New Roman" w:eastAsia="Times New Roman" w:hAnsi="Times New Roman"/>
          <w:color w:val="000000"/>
          <w:sz w:val="32"/>
          <w:szCs w:val="32"/>
        </w:rPr>
        <w:t>20</w:t>
      </w:r>
      <w:r>
        <w:rPr>
          <w:rFonts w:ascii="仿宋" w:eastAsia="仿宋" w:hAnsi="仿宋"/>
          <w:color w:val="000000"/>
          <w:sz w:val="32"/>
          <w:szCs w:val="32"/>
        </w:rPr>
        <w:t>万元。</w:t>
      </w:r>
    </w:p>
    <w:p w:rsidR="00EF6B7D" w:rsidRDefault="00BC5C85" w:rsidP="00EE0453">
      <w:pPr>
        <w:snapToGrid w:val="0"/>
        <w:spacing w:line="660" w:lineRule="exact"/>
        <w:ind w:firstLineChars="143" w:firstLine="458"/>
        <w:jc w:val="left"/>
        <w:rPr>
          <w:rFonts w:ascii="微软雅黑" w:eastAsia="微软雅黑" w:hAnsi="微软雅黑"/>
          <w:color w:val="000000"/>
          <w:szCs w:val="21"/>
        </w:rPr>
      </w:pPr>
      <w:r>
        <w:rPr>
          <w:rFonts w:ascii="方正楷体" w:eastAsia="方正楷体" w:hAnsi="方正楷体"/>
          <w:color w:val="000000"/>
          <w:sz w:val="32"/>
          <w:szCs w:val="32"/>
        </w:rPr>
        <w:t>第四条</w:t>
      </w:r>
      <w:r>
        <w:rPr>
          <w:rFonts w:ascii="'Times New Roman'" w:eastAsia="'Times New Roman'" w:hAnsi="'Times New Roman'"/>
          <w:color w:val="000000"/>
          <w:sz w:val="32"/>
          <w:szCs w:val="32"/>
        </w:rPr>
        <w:t xml:space="preserve">  </w:t>
      </w:r>
      <w:r>
        <w:rPr>
          <w:rFonts w:ascii="方正楷体" w:eastAsia="方正楷体" w:hAnsi="方正楷体"/>
          <w:color w:val="000000"/>
          <w:sz w:val="32"/>
          <w:szCs w:val="32"/>
        </w:rPr>
        <w:t>共享用工补助。</w:t>
      </w:r>
      <w:r>
        <w:rPr>
          <w:rFonts w:ascii="仿宋" w:eastAsia="仿宋" w:hAnsi="仿宋"/>
          <w:color w:val="000000"/>
          <w:sz w:val="32"/>
          <w:szCs w:val="32"/>
        </w:rPr>
        <w:t>对区内参保人数</w:t>
      </w:r>
      <w:r>
        <w:rPr>
          <w:rFonts w:ascii="'Times New Roman'" w:eastAsia="'Times New Roman'" w:hAnsi="'Times New Roman'"/>
          <w:color w:val="000000"/>
          <w:sz w:val="32"/>
          <w:szCs w:val="32"/>
        </w:rPr>
        <w:t>20</w:t>
      </w:r>
      <w:r>
        <w:rPr>
          <w:rFonts w:ascii="仿宋" w:eastAsia="仿宋" w:hAnsi="仿宋"/>
          <w:color w:val="000000"/>
          <w:sz w:val="32"/>
          <w:szCs w:val="32"/>
        </w:rPr>
        <w:t>人以上的企业开展</w:t>
      </w:r>
      <w:r>
        <w:rPr>
          <w:rFonts w:ascii="Times New Roman" w:eastAsia="Times New Roman" w:hAnsi="Times New Roman"/>
          <w:color w:val="000000"/>
          <w:sz w:val="32"/>
          <w:szCs w:val="32"/>
        </w:rPr>
        <w:t>10</w:t>
      </w:r>
      <w:r>
        <w:rPr>
          <w:rFonts w:ascii="仿宋" w:eastAsia="仿宋" w:hAnsi="仿宋"/>
          <w:color w:val="000000"/>
          <w:sz w:val="32"/>
          <w:szCs w:val="32"/>
        </w:rPr>
        <w:t>人以上共享用工的，根据共享用工</w:t>
      </w:r>
      <w:proofErr w:type="gramStart"/>
      <w:r>
        <w:rPr>
          <w:rFonts w:ascii="仿宋" w:eastAsia="仿宋" w:hAnsi="仿宋"/>
          <w:color w:val="000000"/>
          <w:sz w:val="32"/>
          <w:szCs w:val="32"/>
        </w:rPr>
        <w:t>时长按</w:t>
      </w:r>
      <w:r>
        <w:rPr>
          <w:rFonts w:ascii="Times New Roman" w:eastAsia="Times New Roman" w:hAnsi="Times New Roman"/>
          <w:color w:val="000000"/>
          <w:sz w:val="32"/>
          <w:szCs w:val="32"/>
        </w:rPr>
        <w:t>500</w:t>
      </w:r>
      <w:r>
        <w:rPr>
          <w:rFonts w:ascii="仿宋" w:eastAsia="仿宋" w:hAnsi="仿宋"/>
          <w:color w:val="000000"/>
          <w:sz w:val="32"/>
          <w:szCs w:val="32"/>
        </w:rPr>
        <w:t>元</w:t>
      </w:r>
      <w:proofErr w:type="gramEnd"/>
      <w:r>
        <w:rPr>
          <w:rFonts w:ascii="Times New Roman" w:eastAsia="Times New Roman" w:hAnsi="Times New Roman"/>
          <w:color w:val="000000"/>
          <w:sz w:val="32"/>
          <w:szCs w:val="32"/>
        </w:rPr>
        <w:t>/</w:t>
      </w:r>
      <w:r>
        <w:rPr>
          <w:rFonts w:ascii="仿宋" w:eastAsia="仿宋" w:hAnsi="仿宋"/>
          <w:color w:val="000000"/>
          <w:sz w:val="32"/>
          <w:szCs w:val="32"/>
        </w:rPr>
        <w:t>人和</w:t>
      </w:r>
      <w:r>
        <w:rPr>
          <w:rFonts w:ascii="Times New Roman" w:eastAsia="Times New Roman" w:hAnsi="Times New Roman"/>
          <w:color w:val="000000"/>
          <w:sz w:val="32"/>
          <w:szCs w:val="32"/>
        </w:rPr>
        <w:t>1000</w:t>
      </w:r>
      <w:r>
        <w:rPr>
          <w:rFonts w:ascii="仿宋" w:eastAsia="仿宋" w:hAnsi="仿宋"/>
          <w:color w:val="000000"/>
          <w:sz w:val="32"/>
          <w:szCs w:val="32"/>
        </w:rPr>
        <w:t>元</w:t>
      </w:r>
      <w:r>
        <w:rPr>
          <w:rFonts w:ascii="Times New Roman" w:eastAsia="Times New Roman" w:hAnsi="Times New Roman"/>
          <w:color w:val="000000"/>
          <w:sz w:val="32"/>
          <w:szCs w:val="32"/>
        </w:rPr>
        <w:t>/</w:t>
      </w:r>
      <w:r>
        <w:rPr>
          <w:rFonts w:ascii="仿宋" w:eastAsia="仿宋" w:hAnsi="仿宋"/>
          <w:color w:val="000000"/>
          <w:sz w:val="32"/>
          <w:szCs w:val="32"/>
        </w:rPr>
        <w:t>人两种标准给予补贴，每家企业</w:t>
      </w:r>
      <w:r w:rsidR="00472210">
        <w:rPr>
          <w:rFonts w:ascii="仿宋" w:eastAsia="仿宋" w:hAnsi="仿宋" w:hint="eastAsia"/>
          <w:color w:val="000000"/>
          <w:sz w:val="32"/>
          <w:szCs w:val="32"/>
        </w:rPr>
        <w:t>每年</w:t>
      </w:r>
      <w:r>
        <w:rPr>
          <w:rFonts w:ascii="仿宋" w:eastAsia="仿宋" w:hAnsi="仿宋"/>
          <w:color w:val="000000"/>
          <w:sz w:val="32"/>
          <w:szCs w:val="32"/>
        </w:rPr>
        <w:t>最高不超过</w:t>
      </w:r>
      <w:r>
        <w:rPr>
          <w:rFonts w:ascii="Times New Roman" w:eastAsia="Times New Roman" w:hAnsi="Times New Roman"/>
          <w:color w:val="000000"/>
          <w:sz w:val="32"/>
          <w:szCs w:val="32"/>
        </w:rPr>
        <w:t>20</w:t>
      </w:r>
      <w:r>
        <w:rPr>
          <w:rFonts w:ascii="仿宋" w:eastAsia="仿宋" w:hAnsi="仿宋"/>
          <w:color w:val="000000"/>
          <w:sz w:val="32"/>
          <w:szCs w:val="32"/>
        </w:rPr>
        <w:t>万元。</w:t>
      </w:r>
    </w:p>
    <w:p w:rsidR="00EF6B7D" w:rsidRDefault="00BC5C85" w:rsidP="004221D1">
      <w:pPr>
        <w:snapToGrid w:val="0"/>
        <w:spacing w:line="660" w:lineRule="exact"/>
        <w:ind w:firstLineChars="200" w:firstLine="640"/>
        <w:jc w:val="left"/>
        <w:rPr>
          <w:rFonts w:ascii="微软雅黑" w:eastAsia="微软雅黑" w:hAnsi="微软雅黑"/>
          <w:color w:val="000000"/>
          <w:szCs w:val="21"/>
        </w:rPr>
      </w:pPr>
      <w:r>
        <w:rPr>
          <w:rFonts w:ascii="方正楷体" w:eastAsia="方正楷体" w:hAnsi="方正楷体"/>
          <w:color w:val="000000"/>
          <w:sz w:val="32"/>
          <w:szCs w:val="32"/>
        </w:rPr>
        <w:t>第五条</w:t>
      </w:r>
      <w:r>
        <w:rPr>
          <w:rFonts w:ascii="'Times New Roman'" w:eastAsia="'Times New Roman'" w:hAnsi="'Times New Roman'"/>
          <w:color w:val="000000"/>
          <w:sz w:val="32"/>
          <w:szCs w:val="32"/>
        </w:rPr>
        <w:t xml:space="preserve"> </w:t>
      </w:r>
      <w:r>
        <w:rPr>
          <w:rFonts w:ascii="方正楷体" w:eastAsia="方正楷体" w:hAnsi="方正楷体"/>
          <w:color w:val="000000"/>
          <w:sz w:val="32"/>
          <w:szCs w:val="32"/>
        </w:rPr>
        <w:t>用工监测补贴。</w:t>
      </w:r>
      <w:r>
        <w:rPr>
          <w:rFonts w:ascii="仿宋" w:eastAsia="仿宋" w:hAnsi="仿宋"/>
          <w:color w:val="000000"/>
          <w:sz w:val="32"/>
          <w:szCs w:val="32"/>
        </w:rPr>
        <w:t>对纳入成都高新区用工监测系统且未享受同类用工监测补贴的企业，给予每年不超过</w:t>
      </w:r>
      <w:r>
        <w:rPr>
          <w:rFonts w:ascii="'Times New Roman'" w:eastAsia="'Times New Roman'" w:hAnsi="'Times New Roman'"/>
          <w:color w:val="000000"/>
          <w:sz w:val="32"/>
          <w:szCs w:val="32"/>
        </w:rPr>
        <w:t>1200</w:t>
      </w:r>
      <w:r>
        <w:rPr>
          <w:rFonts w:ascii="仿宋" w:eastAsia="仿宋" w:hAnsi="仿宋"/>
          <w:color w:val="000000"/>
          <w:sz w:val="32"/>
          <w:szCs w:val="32"/>
        </w:rPr>
        <w:t xml:space="preserve">元的补贴。 </w:t>
      </w:r>
    </w:p>
    <w:p w:rsidR="008F1F07" w:rsidRPr="003F1600" w:rsidRDefault="00BC5C85" w:rsidP="003F1600">
      <w:pPr>
        <w:snapToGrid w:val="0"/>
        <w:spacing w:line="660" w:lineRule="exact"/>
        <w:ind w:firstLineChars="200" w:firstLine="640"/>
        <w:rPr>
          <w:rFonts w:ascii="仿宋" w:eastAsia="仿宋" w:hAnsi="仿宋"/>
          <w:color w:val="000000"/>
          <w:sz w:val="32"/>
          <w:szCs w:val="32"/>
        </w:rPr>
      </w:pPr>
      <w:r>
        <w:rPr>
          <w:rFonts w:ascii="方正楷体" w:eastAsia="方正楷体" w:hAnsi="方正楷体"/>
          <w:color w:val="000000"/>
          <w:sz w:val="32"/>
          <w:szCs w:val="32"/>
        </w:rPr>
        <w:t>第六条</w:t>
      </w:r>
      <w:r>
        <w:rPr>
          <w:rFonts w:ascii="'Times New Roman'" w:eastAsia="'Times New Roman'" w:hAnsi="'Times New Roman'"/>
          <w:color w:val="000000"/>
          <w:sz w:val="32"/>
          <w:szCs w:val="32"/>
        </w:rPr>
        <w:t xml:space="preserve">  </w:t>
      </w:r>
      <w:r>
        <w:rPr>
          <w:rFonts w:ascii="方正楷体" w:eastAsia="方正楷体" w:hAnsi="方正楷体"/>
          <w:color w:val="000000"/>
          <w:sz w:val="32"/>
          <w:szCs w:val="32"/>
        </w:rPr>
        <w:t>招聘活动补助。</w:t>
      </w:r>
      <w:r>
        <w:rPr>
          <w:rFonts w:ascii="仿宋" w:eastAsia="仿宋" w:hAnsi="仿宋"/>
          <w:color w:val="000000"/>
          <w:sz w:val="32"/>
          <w:szCs w:val="32"/>
        </w:rPr>
        <w:t>高新区就业部门每年组织开展区内外各类招聘活动，对参加招聘活动的用人单位经办人员，给予</w:t>
      </w:r>
      <w:r>
        <w:rPr>
          <w:rFonts w:ascii="'Times New Roman'" w:eastAsia="'Times New Roman'" w:hAnsi="'Times New Roman'"/>
          <w:color w:val="000000"/>
          <w:sz w:val="32"/>
          <w:szCs w:val="32"/>
        </w:rPr>
        <w:t>300</w:t>
      </w:r>
      <w:r>
        <w:rPr>
          <w:rFonts w:ascii="仿宋" w:eastAsia="仿宋" w:hAnsi="仿宋"/>
          <w:color w:val="000000"/>
          <w:sz w:val="32"/>
          <w:szCs w:val="32"/>
        </w:rPr>
        <w:t>元</w:t>
      </w:r>
      <w:r>
        <w:rPr>
          <w:rFonts w:ascii="Times New Roman" w:eastAsia="Times New Roman" w:hAnsi="Times New Roman"/>
          <w:color w:val="000000"/>
          <w:sz w:val="32"/>
          <w:szCs w:val="32"/>
        </w:rPr>
        <w:t>/</w:t>
      </w:r>
      <w:r>
        <w:rPr>
          <w:rFonts w:ascii="仿宋" w:eastAsia="仿宋" w:hAnsi="仿宋"/>
          <w:color w:val="000000"/>
          <w:sz w:val="32"/>
          <w:szCs w:val="32"/>
        </w:rPr>
        <w:t>人</w:t>
      </w:r>
      <w:r>
        <w:rPr>
          <w:rFonts w:ascii="Times New Roman" w:eastAsia="Times New Roman" w:hAnsi="Times New Roman"/>
          <w:color w:val="000000"/>
          <w:sz w:val="32"/>
          <w:szCs w:val="32"/>
        </w:rPr>
        <w:t>/</w:t>
      </w:r>
      <w:r>
        <w:rPr>
          <w:rFonts w:ascii="仿宋" w:eastAsia="仿宋" w:hAnsi="仿宋"/>
          <w:color w:val="000000"/>
          <w:sz w:val="32"/>
          <w:szCs w:val="32"/>
        </w:rPr>
        <w:t>天的招聘活动补助，每场活动补助人数不超过</w:t>
      </w:r>
      <w:r>
        <w:rPr>
          <w:rFonts w:ascii="Times New Roman" w:eastAsia="Times New Roman" w:hAnsi="Times New Roman"/>
          <w:color w:val="000000"/>
          <w:sz w:val="32"/>
          <w:szCs w:val="32"/>
        </w:rPr>
        <w:t>2</w:t>
      </w:r>
      <w:r>
        <w:rPr>
          <w:rFonts w:ascii="仿宋" w:eastAsia="仿宋" w:hAnsi="仿宋"/>
          <w:color w:val="000000"/>
          <w:sz w:val="32"/>
          <w:szCs w:val="32"/>
        </w:rPr>
        <w:t>人，补助期限不超过</w:t>
      </w:r>
      <w:r>
        <w:rPr>
          <w:rFonts w:ascii="Times New Roman" w:eastAsia="Times New Roman" w:hAnsi="Times New Roman"/>
          <w:color w:val="000000"/>
          <w:sz w:val="32"/>
          <w:szCs w:val="32"/>
        </w:rPr>
        <w:t>5</w:t>
      </w:r>
      <w:r>
        <w:rPr>
          <w:rFonts w:ascii="仿宋" w:eastAsia="仿宋" w:hAnsi="仿宋"/>
          <w:color w:val="000000"/>
          <w:sz w:val="32"/>
          <w:szCs w:val="32"/>
        </w:rPr>
        <w:t>天。</w:t>
      </w:r>
    </w:p>
    <w:p w:rsidR="008F1F07" w:rsidRPr="00667845" w:rsidRDefault="003F1600" w:rsidP="008F1F07">
      <w:pPr>
        <w:spacing w:line="590" w:lineRule="exact"/>
        <w:ind w:firstLine="640"/>
        <w:rPr>
          <w:rFonts w:ascii="Times New Roman" w:eastAsia="方正仿宋" w:hAnsi="Times New Roman" w:cs="Times New Roman"/>
          <w:sz w:val="32"/>
          <w:szCs w:val="32"/>
        </w:rPr>
      </w:pPr>
      <w:r w:rsidRPr="003F1600">
        <w:rPr>
          <w:rFonts w:ascii="方正楷体" w:eastAsia="方正楷体" w:hAnsi="方正楷体" w:hint="eastAsia"/>
          <w:color w:val="000000"/>
          <w:sz w:val="32"/>
          <w:szCs w:val="32"/>
        </w:rPr>
        <w:t xml:space="preserve">第七条  </w:t>
      </w:r>
      <w:r w:rsidR="008F1F07" w:rsidRPr="003F1600">
        <w:rPr>
          <w:rFonts w:ascii="方正楷体" w:eastAsia="方正楷体" w:hAnsi="方正楷体" w:hint="eastAsia"/>
          <w:color w:val="000000"/>
          <w:sz w:val="32"/>
          <w:szCs w:val="32"/>
        </w:rPr>
        <w:t>求职创业补助。</w:t>
      </w:r>
      <w:r>
        <w:rPr>
          <w:rFonts w:ascii="Times New Roman" w:eastAsia="方正仿宋" w:hAnsi="Times New Roman" w:cs="Times New Roman" w:hint="eastAsia"/>
          <w:sz w:val="32"/>
          <w:szCs w:val="32"/>
        </w:rPr>
        <w:t>对于</w:t>
      </w:r>
      <w:r w:rsidR="008F1F07" w:rsidRPr="00667845">
        <w:rPr>
          <w:rFonts w:ascii="Times New Roman" w:eastAsia="方正仿宋" w:hAnsi="Times New Roman" w:cs="Times New Roman" w:hint="eastAsia"/>
          <w:sz w:val="32"/>
          <w:szCs w:val="32"/>
        </w:rPr>
        <w:t>毕业年度内的成都高新区户籍应届高校毕业生，每人</w:t>
      </w:r>
      <w:r w:rsidR="008F1F07" w:rsidRPr="00667845">
        <w:rPr>
          <w:rFonts w:ascii="Times New Roman" w:eastAsia="方正仿宋" w:hAnsi="Times New Roman" w:cs="Times New Roman"/>
          <w:sz w:val="32"/>
          <w:szCs w:val="32"/>
        </w:rPr>
        <w:t>500</w:t>
      </w:r>
      <w:r w:rsidR="008F1F07" w:rsidRPr="00667845">
        <w:rPr>
          <w:rFonts w:ascii="Times New Roman" w:eastAsia="方正仿宋" w:hAnsi="Times New Roman" w:cs="Times New Roman" w:hint="eastAsia"/>
          <w:sz w:val="32"/>
          <w:szCs w:val="32"/>
        </w:rPr>
        <w:t>元的</w:t>
      </w:r>
      <w:r w:rsidR="00472210">
        <w:rPr>
          <w:rFonts w:ascii="Times New Roman" w:eastAsia="方正仿宋" w:hAnsi="Times New Roman" w:cs="Times New Roman" w:hint="eastAsia"/>
          <w:sz w:val="32"/>
          <w:szCs w:val="32"/>
        </w:rPr>
        <w:t>一次性</w:t>
      </w:r>
      <w:r w:rsidR="008F1F07" w:rsidRPr="00667845">
        <w:rPr>
          <w:rFonts w:ascii="Times New Roman" w:eastAsia="方正仿宋" w:hAnsi="Times New Roman" w:cs="Times New Roman" w:hint="eastAsia"/>
          <w:sz w:val="32"/>
          <w:szCs w:val="32"/>
        </w:rPr>
        <w:t>求职创业补助。</w:t>
      </w:r>
    </w:p>
    <w:p w:rsidR="00EF6B7D" w:rsidRDefault="00457922" w:rsidP="00EE0453">
      <w:pPr>
        <w:snapToGrid w:val="0"/>
        <w:spacing w:line="660" w:lineRule="exact"/>
        <w:ind w:firstLineChars="200" w:firstLine="640"/>
        <w:rPr>
          <w:rFonts w:ascii="微软雅黑" w:eastAsia="微软雅黑" w:hAnsi="微软雅黑"/>
          <w:color w:val="000000"/>
          <w:szCs w:val="21"/>
        </w:rPr>
      </w:pPr>
      <w:r>
        <w:rPr>
          <w:rFonts w:ascii="楷体_GB2312" w:eastAsia="楷体_GB2312" w:hAnsi="楷体_GB2312"/>
          <w:color w:val="000000"/>
          <w:sz w:val="32"/>
          <w:szCs w:val="32"/>
        </w:rPr>
        <w:t>第</w:t>
      </w:r>
      <w:r w:rsidR="00C04814">
        <w:rPr>
          <w:rFonts w:ascii="楷体_GB2312" w:eastAsia="楷体_GB2312" w:hAnsi="楷体_GB2312" w:hint="eastAsia"/>
          <w:color w:val="000000"/>
          <w:sz w:val="32"/>
          <w:szCs w:val="32"/>
        </w:rPr>
        <w:t>八</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人力资源服务示范基地补贴。</w:t>
      </w:r>
      <w:r w:rsidR="00BC5C85">
        <w:rPr>
          <w:rFonts w:ascii="仿宋" w:eastAsia="仿宋" w:hAnsi="仿宋"/>
          <w:color w:val="000000"/>
          <w:sz w:val="32"/>
          <w:szCs w:val="32"/>
        </w:rPr>
        <w:t>鼓励经营性人力资源服务企业为高新区企业持续提供用工保障，对于经评审认定的人力资源服务示范基地，给予</w:t>
      </w:r>
      <w:r w:rsidR="00BC5C85">
        <w:rPr>
          <w:rFonts w:ascii="'Times New Roman'" w:eastAsia="'Times New Roman'" w:hAnsi="'Times New Roman'"/>
          <w:color w:val="000000"/>
          <w:sz w:val="32"/>
          <w:szCs w:val="32"/>
        </w:rPr>
        <w:t>10</w:t>
      </w:r>
      <w:r w:rsidR="00BC5C85">
        <w:rPr>
          <w:rFonts w:ascii="仿宋" w:eastAsia="仿宋" w:hAnsi="仿宋"/>
          <w:color w:val="000000"/>
          <w:sz w:val="32"/>
          <w:szCs w:val="32"/>
        </w:rPr>
        <w:t>万元补贴。</w:t>
      </w:r>
      <w:r w:rsidR="00C04814">
        <w:rPr>
          <w:rFonts w:ascii="仿宋" w:eastAsia="仿宋" w:hAnsi="仿宋" w:hint="eastAsia"/>
          <w:color w:val="000000"/>
          <w:sz w:val="32"/>
          <w:szCs w:val="32"/>
        </w:rPr>
        <w:t>基地经评审认定满三年进行考核，考核</w:t>
      </w:r>
      <w:r w:rsidR="00BC5C85">
        <w:rPr>
          <w:rFonts w:ascii="仿宋" w:eastAsia="仿宋" w:hAnsi="仿宋"/>
          <w:color w:val="000000"/>
          <w:sz w:val="32"/>
          <w:szCs w:val="32"/>
        </w:rPr>
        <w:t>通过的</w:t>
      </w:r>
      <w:r w:rsidR="00C869B6">
        <w:rPr>
          <w:rFonts w:ascii="仿宋" w:eastAsia="仿宋" w:hAnsi="仿宋" w:hint="eastAsia"/>
          <w:color w:val="000000"/>
          <w:sz w:val="32"/>
          <w:szCs w:val="32"/>
        </w:rPr>
        <w:t>再</w:t>
      </w:r>
      <w:r w:rsidR="00BC5C85">
        <w:rPr>
          <w:rFonts w:ascii="仿宋" w:eastAsia="仿宋" w:hAnsi="仿宋"/>
          <w:color w:val="000000"/>
          <w:sz w:val="32"/>
          <w:szCs w:val="32"/>
        </w:rPr>
        <w:t>给予</w:t>
      </w:r>
      <w:r w:rsidR="00BC5C85">
        <w:rPr>
          <w:rFonts w:ascii="Times New Roman" w:eastAsia="Times New Roman" w:hAnsi="Times New Roman"/>
          <w:color w:val="000000"/>
          <w:sz w:val="32"/>
          <w:szCs w:val="32"/>
        </w:rPr>
        <w:t>5</w:t>
      </w:r>
      <w:r w:rsidR="00BC5C85">
        <w:rPr>
          <w:rFonts w:ascii="仿宋" w:eastAsia="仿宋" w:hAnsi="仿宋"/>
          <w:color w:val="000000"/>
          <w:sz w:val="32"/>
          <w:szCs w:val="32"/>
        </w:rPr>
        <w:t>万元补贴。</w:t>
      </w:r>
    </w:p>
    <w:p w:rsidR="00EF6B7D" w:rsidRDefault="00D55031">
      <w:pPr>
        <w:snapToGrid w:val="0"/>
        <w:spacing w:line="660" w:lineRule="exact"/>
        <w:ind w:firstLine="630"/>
        <w:rPr>
          <w:rFonts w:ascii="微软雅黑" w:eastAsia="微软雅黑" w:hAnsi="微软雅黑"/>
          <w:color w:val="000000"/>
          <w:szCs w:val="21"/>
        </w:rPr>
      </w:pPr>
      <w:r>
        <w:rPr>
          <w:rFonts w:ascii="方正楷体" w:eastAsia="方正楷体" w:hAnsi="方正楷体"/>
          <w:color w:val="000000"/>
          <w:sz w:val="32"/>
          <w:szCs w:val="32"/>
        </w:rPr>
        <w:lastRenderedPageBreak/>
        <w:t>第</w:t>
      </w:r>
      <w:r w:rsidR="00C04814">
        <w:rPr>
          <w:rFonts w:ascii="方正楷体" w:eastAsia="方正楷体" w:hAnsi="方正楷体" w:hint="eastAsia"/>
          <w:color w:val="000000"/>
          <w:sz w:val="32"/>
          <w:szCs w:val="32"/>
        </w:rPr>
        <w:t>九</w:t>
      </w:r>
      <w:r w:rsidR="00BC5C85">
        <w:rPr>
          <w:rFonts w:ascii="方正楷体" w:eastAsia="方正楷体" w:hAnsi="方正楷体"/>
          <w:color w:val="000000"/>
          <w:sz w:val="32"/>
          <w:szCs w:val="32"/>
        </w:rPr>
        <w:t>条</w:t>
      </w:r>
      <w:r w:rsidR="00BC5C85">
        <w:rPr>
          <w:rFonts w:ascii="'Times New Roman'" w:eastAsia="'Times New Roman'" w:hAnsi="'Times New Roman'"/>
          <w:color w:val="000000"/>
          <w:sz w:val="32"/>
          <w:szCs w:val="32"/>
        </w:rPr>
        <w:t xml:space="preserve">  </w:t>
      </w:r>
      <w:r w:rsidR="00BC5C85">
        <w:rPr>
          <w:rFonts w:ascii="方正楷体" w:eastAsia="方正楷体" w:hAnsi="方正楷体"/>
          <w:color w:val="000000"/>
          <w:sz w:val="32"/>
          <w:szCs w:val="32"/>
        </w:rPr>
        <w:t>双困人</w:t>
      </w:r>
      <w:proofErr w:type="gramStart"/>
      <w:r w:rsidR="00BC5C85">
        <w:rPr>
          <w:rFonts w:ascii="方正楷体" w:eastAsia="方正楷体" w:hAnsi="方正楷体"/>
          <w:color w:val="000000"/>
          <w:sz w:val="32"/>
          <w:szCs w:val="32"/>
        </w:rPr>
        <w:t>员就业</w:t>
      </w:r>
      <w:proofErr w:type="gramEnd"/>
      <w:r w:rsidR="00BC5C85">
        <w:rPr>
          <w:rFonts w:ascii="方正楷体" w:eastAsia="方正楷体" w:hAnsi="方正楷体"/>
          <w:color w:val="000000"/>
          <w:sz w:val="32"/>
          <w:szCs w:val="32"/>
        </w:rPr>
        <w:t>托底援助补贴。</w:t>
      </w:r>
      <w:r w:rsidR="00BC5C85">
        <w:rPr>
          <w:rFonts w:ascii="'Times New Roman'" w:eastAsia="'Times New Roman'" w:hAnsi="'Times New Roman'"/>
          <w:color w:val="000000"/>
          <w:sz w:val="20"/>
          <w:szCs w:val="20"/>
        </w:rPr>
        <w:t>  </w:t>
      </w:r>
    </w:p>
    <w:p w:rsidR="00EF6B7D" w:rsidRDefault="00BC5C85">
      <w:pPr>
        <w:snapToGrid w:val="0"/>
        <w:spacing w:line="660" w:lineRule="exact"/>
        <w:ind w:firstLine="630"/>
        <w:rPr>
          <w:rFonts w:ascii="微软雅黑" w:eastAsia="微软雅黑" w:hAnsi="微软雅黑"/>
          <w:color w:val="000000"/>
          <w:szCs w:val="21"/>
        </w:rPr>
      </w:pPr>
      <w:r>
        <w:rPr>
          <w:rFonts w:ascii="'Times New Roman'" w:eastAsia="'Times New Roman'" w:hAnsi="'Times New Roman'"/>
          <w:color w:val="000000"/>
          <w:sz w:val="32"/>
          <w:szCs w:val="32"/>
        </w:rPr>
        <w:t>1.</w:t>
      </w:r>
      <w:r>
        <w:rPr>
          <w:rFonts w:ascii="仿宋" w:eastAsia="仿宋" w:hAnsi="仿宋"/>
          <w:color w:val="000000"/>
          <w:sz w:val="32"/>
          <w:szCs w:val="32"/>
        </w:rPr>
        <w:t>对纳入社区安置托底的双困人员，补贴标准原则上每月不低于成都市最低生活保障标准；</w:t>
      </w:r>
    </w:p>
    <w:p w:rsidR="00EF6B7D" w:rsidRDefault="00BC5C85">
      <w:pPr>
        <w:snapToGrid w:val="0"/>
        <w:spacing w:line="660" w:lineRule="exact"/>
        <w:ind w:firstLine="625"/>
        <w:rPr>
          <w:rFonts w:ascii="微软雅黑" w:eastAsia="微软雅黑" w:hAnsi="微软雅黑"/>
          <w:color w:val="000000"/>
          <w:szCs w:val="21"/>
        </w:rPr>
      </w:pPr>
      <w:r>
        <w:rPr>
          <w:rFonts w:ascii="'Times New Roman'" w:eastAsia="'Times New Roman'" w:hAnsi="'Times New Roman'"/>
          <w:color w:val="000000"/>
          <w:sz w:val="32"/>
          <w:szCs w:val="32"/>
        </w:rPr>
        <w:t>2</w:t>
      </w:r>
      <w:r>
        <w:rPr>
          <w:rFonts w:ascii="仿宋" w:eastAsia="仿宋" w:hAnsi="仿宋"/>
          <w:color w:val="000000"/>
          <w:sz w:val="32"/>
          <w:szCs w:val="32"/>
        </w:rPr>
        <w:t>．对</w:t>
      </w:r>
      <w:proofErr w:type="gramStart"/>
      <w:r w:rsidR="000A23CF">
        <w:rPr>
          <w:rFonts w:ascii="仿宋" w:eastAsia="仿宋" w:hAnsi="仿宋" w:hint="eastAsia"/>
          <w:color w:val="000000"/>
          <w:sz w:val="32"/>
          <w:szCs w:val="32"/>
        </w:rPr>
        <w:t>吸纳</w:t>
      </w:r>
      <w:r>
        <w:rPr>
          <w:rFonts w:ascii="仿宋" w:eastAsia="仿宋" w:hAnsi="仿宋"/>
          <w:color w:val="000000"/>
          <w:sz w:val="32"/>
          <w:szCs w:val="32"/>
        </w:rPr>
        <w:t>双</w:t>
      </w:r>
      <w:proofErr w:type="gramEnd"/>
      <w:r>
        <w:rPr>
          <w:rFonts w:ascii="仿宋" w:eastAsia="仿宋" w:hAnsi="仿宋"/>
          <w:color w:val="000000"/>
          <w:sz w:val="32"/>
          <w:szCs w:val="32"/>
        </w:rPr>
        <w:t>困人员</w:t>
      </w:r>
      <w:r w:rsidR="000A23CF">
        <w:rPr>
          <w:rFonts w:ascii="仿宋" w:eastAsia="仿宋" w:hAnsi="仿宋" w:hint="eastAsia"/>
          <w:color w:val="000000"/>
          <w:sz w:val="32"/>
          <w:szCs w:val="32"/>
        </w:rPr>
        <w:t>，并按规定缴纳社保</w:t>
      </w:r>
      <w:r>
        <w:rPr>
          <w:rFonts w:ascii="仿宋" w:eastAsia="仿宋" w:hAnsi="仿宋"/>
          <w:color w:val="000000"/>
          <w:sz w:val="32"/>
          <w:szCs w:val="32"/>
        </w:rPr>
        <w:t>的</w:t>
      </w:r>
      <w:r w:rsidR="000A23CF">
        <w:rPr>
          <w:rFonts w:ascii="仿宋" w:eastAsia="仿宋" w:hAnsi="仿宋" w:hint="eastAsia"/>
          <w:color w:val="000000"/>
          <w:sz w:val="32"/>
          <w:szCs w:val="32"/>
        </w:rPr>
        <w:t>成都高新区</w:t>
      </w:r>
      <w:r>
        <w:rPr>
          <w:rFonts w:ascii="仿宋" w:eastAsia="仿宋" w:hAnsi="仿宋"/>
          <w:color w:val="000000"/>
          <w:sz w:val="32"/>
          <w:szCs w:val="32"/>
        </w:rPr>
        <w:t>用人单位，按照每人每月成都市上年度最低工资标准的</w:t>
      </w:r>
      <w:r>
        <w:rPr>
          <w:rFonts w:ascii="Times New Roman" w:eastAsia="Times New Roman" w:hAnsi="Times New Roman"/>
          <w:color w:val="000000"/>
          <w:sz w:val="32"/>
          <w:szCs w:val="32"/>
        </w:rPr>
        <w:t>50%</w:t>
      </w:r>
      <w:r>
        <w:rPr>
          <w:rFonts w:ascii="仿宋" w:eastAsia="仿宋" w:hAnsi="仿宋"/>
          <w:color w:val="000000"/>
          <w:sz w:val="32"/>
          <w:szCs w:val="32"/>
        </w:rPr>
        <w:t>给予补贴；</w:t>
      </w:r>
    </w:p>
    <w:p w:rsidR="00EF6B7D" w:rsidRPr="00457922" w:rsidRDefault="00BC5C85">
      <w:pPr>
        <w:snapToGrid w:val="0"/>
        <w:spacing w:line="660" w:lineRule="exact"/>
        <w:ind w:firstLine="625"/>
        <w:rPr>
          <w:rFonts w:ascii="微软雅黑" w:eastAsia="微软雅黑" w:hAnsi="微软雅黑"/>
          <w:color w:val="000000"/>
          <w:szCs w:val="21"/>
        </w:rPr>
      </w:pPr>
      <w:r>
        <w:rPr>
          <w:rFonts w:ascii="'Times New Roman'" w:eastAsia="'Times New Roman'" w:hAnsi="'Times New Roman'"/>
          <w:color w:val="000000"/>
          <w:sz w:val="32"/>
          <w:szCs w:val="32"/>
        </w:rPr>
        <w:t>3.</w:t>
      </w:r>
      <w:r>
        <w:rPr>
          <w:rFonts w:ascii="仿宋" w:eastAsia="仿宋" w:hAnsi="仿宋"/>
          <w:color w:val="000000"/>
          <w:sz w:val="32"/>
          <w:szCs w:val="32"/>
        </w:rPr>
        <w:t>对在政府购买社会服务岗位从事环卫清扫、绿化、门卫等苦、脏、</w:t>
      </w:r>
      <w:proofErr w:type="gramStart"/>
      <w:r>
        <w:rPr>
          <w:rFonts w:ascii="仿宋" w:eastAsia="仿宋" w:hAnsi="仿宋"/>
          <w:color w:val="000000"/>
          <w:sz w:val="32"/>
          <w:szCs w:val="32"/>
        </w:rPr>
        <w:t>累工作</w:t>
      </w:r>
      <w:proofErr w:type="gramEnd"/>
      <w:r>
        <w:rPr>
          <w:rFonts w:ascii="仿宋" w:eastAsia="仿宋" w:hAnsi="仿宋"/>
          <w:color w:val="000000"/>
          <w:sz w:val="32"/>
          <w:szCs w:val="32"/>
        </w:rPr>
        <w:t>的双困人员，给予每人每月岗位补贴</w:t>
      </w:r>
      <w:r>
        <w:rPr>
          <w:rFonts w:ascii="Times New Roman" w:eastAsia="Times New Roman" w:hAnsi="Times New Roman"/>
          <w:color w:val="000000"/>
          <w:sz w:val="32"/>
          <w:szCs w:val="32"/>
        </w:rPr>
        <w:t>300</w:t>
      </w:r>
      <w:r w:rsidR="004D02F2">
        <w:rPr>
          <w:rFonts w:ascii="仿宋" w:eastAsia="仿宋" w:hAnsi="仿宋"/>
          <w:color w:val="000000"/>
          <w:sz w:val="32"/>
          <w:szCs w:val="32"/>
        </w:rPr>
        <w:t>元</w:t>
      </w:r>
      <w:r w:rsidR="004D02F2">
        <w:rPr>
          <w:rFonts w:ascii="仿宋" w:eastAsia="仿宋" w:hAnsi="仿宋" w:hint="eastAsia"/>
          <w:color w:val="000000"/>
          <w:sz w:val="32"/>
          <w:szCs w:val="32"/>
        </w:rPr>
        <w:t>。</w:t>
      </w:r>
      <w:r w:rsidR="004D02F2" w:rsidRPr="00457922">
        <w:rPr>
          <w:rFonts w:ascii="仿宋" w:eastAsia="仿宋" w:hAnsi="仿宋" w:hint="eastAsia"/>
          <w:color w:val="000000"/>
          <w:sz w:val="32"/>
          <w:szCs w:val="32"/>
        </w:rPr>
        <w:t>每满一年，</w:t>
      </w:r>
      <w:r w:rsidR="004D02F2" w:rsidRPr="00457922">
        <w:rPr>
          <w:rFonts w:ascii="仿宋" w:eastAsia="仿宋" w:hAnsi="仿宋"/>
          <w:color w:val="000000"/>
          <w:sz w:val="32"/>
          <w:szCs w:val="32"/>
        </w:rPr>
        <w:t>补贴标准</w:t>
      </w:r>
      <w:r w:rsidR="004D02F2" w:rsidRPr="00457922">
        <w:rPr>
          <w:rFonts w:ascii="仿宋" w:eastAsia="仿宋" w:hAnsi="仿宋" w:hint="eastAsia"/>
          <w:color w:val="000000"/>
          <w:sz w:val="32"/>
          <w:szCs w:val="32"/>
        </w:rPr>
        <w:t>按照每月</w:t>
      </w:r>
      <w:r w:rsidRPr="00457922">
        <w:rPr>
          <w:rFonts w:ascii="Times New Roman" w:eastAsia="Times New Roman" w:hAnsi="Times New Roman"/>
          <w:color w:val="000000"/>
          <w:sz w:val="32"/>
          <w:szCs w:val="32"/>
        </w:rPr>
        <w:t>30</w:t>
      </w:r>
      <w:r w:rsidRPr="00457922">
        <w:rPr>
          <w:rFonts w:ascii="仿宋" w:eastAsia="仿宋" w:hAnsi="仿宋"/>
          <w:color w:val="000000"/>
          <w:sz w:val="32"/>
          <w:szCs w:val="32"/>
        </w:rPr>
        <w:t>元递增。</w:t>
      </w:r>
    </w:p>
    <w:p w:rsidR="00C14DDC" w:rsidRDefault="00C04814" w:rsidP="00C14DDC">
      <w:pPr>
        <w:spacing w:line="590" w:lineRule="exact"/>
        <w:ind w:firstLineChars="200" w:firstLine="640"/>
        <w:rPr>
          <w:rFonts w:ascii="Times New Roman" w:eastAsia="方正仿宋" w:hAnsi="Times New Roman" w:cs="Times New Roman"/>
          <w:sz w:val="32"/>
          <w:szCs w:val="32"/>
        </w:rPr>
      </w:pPr>
      <w:r>
        <w:rPr>
          <w:rFonts w:ascii="方正楷体" w:eastAsia="方正楷体" w:hAnsi="Times New Roman" w:cs="Times New Roman" w:hint="eastAsia"/>
          <w:sz w:val="32"/>
          <w:szCs w:val="32"/>
        </w:rPr>
        <w:t>第十</w:t>
      </w:r>
      <w:r w:rsidR="00EB3F41">
        <w:rPr>
          <w:rFonts w:ascii="方正楷体" w:eastAsia="方正楷体" w:hAnsi="Times New Roman" w:cs="Times New Roman" w:hint="eastAsia"/>
          <w:sz w:val="32"/>
          <w:szCs w:val="32"/>
        </w:rPr>
        <w:t>条  长期失业人员安置奖励</w:t>
      </w:r>
      <w:r w:rsidR="00C14DDC" w:rsidRPr="008F1F07">
        <w:rPr>
          <w:rFonts w:ascii="方正楷体" w:eastAsia="方正楷体" w:hAnsi="Times New Roman" w:cs="Times New Roman"/>
          <w:sz w:val="32"/>
          <w:szCs w:val="32"/>
        </w:rPr>
        <w:t>。</w:t>
      </w:r>
      <w:r w:rsidR="00C14DDC">
        <w:rPr>
          <w:rFonts w:ascii="Times New Roman" w:eastAsia="方正仿宋" w:hAnsi="Times New Roman" w:cs="Times New Roman"/>
          <w:sz w:val="32"/>
          <w:szCs w:val="32"/>
        </w:rPr>
        <w:t>对招用</w:t>
      </w:r>
      <w:r w:rsidR="00C14DDC">
        <w:rPr>
          <w:rFonts w:ascii="Times New Roman" w:eastAsia="方正仿宋" w:hAnsi="Times New Roman" w:cs="Times New Roman"/>
          <w:sz w:val="32"/>
          <w:szCs w:val="32"/>
        </w:rPr>
        <w:t>3</w:t>
      </w:r>
      <w:r w:rsidR="00C14DDC">
        <w:rPr>
          <w:rFonts w:ascii="Times New Roman" w:eastAsia="方正仿宋" w:hAnsi="Times New Roman" w:cs="Times New Roman" w:hint="eastAsia"/>
          <w:sz w:val="32"/>
          <w:szCs w:val="32"/>
        </w:rPr>
        <w:t>名成都高新区登记失业一年以上人员，并为其缴纳社会保险的用人单位，给予每年</w:t>
      </w:r>
      <w:r w:rsidR="00C14DDC">
        <w:rPr>
          <w:rFonts w:ascii="Times New Roman" w:eastAsia="方正仿宋" w:hAnsi="Times New Roman" w:cs="Times New Roman"/>
          <w:sz w:val="32"/>
          <w:szCs w:val="32"/>
        </w:rPr>
        <w:t>3000</w:t>
      </w:r>
      <w:r w:rsidR="00C14DDC">
        <w:rPr>
          <w:rFonts w:ascii="Times New Roman" w:eastAsia="方正仿宋" w:hAnsi="Times New Roman" w:cs="Times New Roman" w:hint="eastAsia"/>
          <w:sz w:val="32"/>
          <w:szCs w:val="32"/>
        </w:rPr>
        <w:t>元奖励，每多安置一名增加</w:t>
      </w:r>
      <w:r w:rsidR="00C14DDC">
        <w:rPr>
          <w:rFonts w:ascii="Times New Roman" w:eastAsia="方正仿宋" w:hAnsi="Times New Roman" w:cs="Times New Roman"/>
          <w:sz w:val="32"/>
          <w:szCs w:val="32"/>
        </w:rPr>
        <w:t>1000</w:t>
      </w:r>
      <w:r w:rsidR="00C14DDC">
        <w:rPr>
          <w:rFonts w:ascii="Times New Roman" w:eastAsia="方正仿宋" w:hAnsi="Times New Roman" w:cs="Times New Roman" w:hint="eastAsia"/>
          <w:sz w:val="32"/>
          <w:szCs w:val="32"/>
        </w:rPr>
        <w:t>元，最高不超过</w:t>
      </w:r>
      <w:r w:rsidR="00C14DDC">
        <w:rPr>
          <w:rFonts w:ascii="Times New Roman" w:eastAsia="方正仿宋" w:hAnsi="Times New Roman" w:cs="Times New Roman" w:hint="eastAsia"/>
          <w:sz w:val="32"/>
          <w:szCs w:val="32"/>
        </w:rPr>
        <w:t>10</w:t>
      </w:r>
      <w:r w:rsidR="00C14DDC">
        <w:rPr>
          <w:rFonts w:ascii="Times New Roman" w:eastAsia="方正仿宋" w:hAnsi="Times New Roman" w:cs="Times New Roman" w:hint="eastAsia"/>
          <w:sz w:val="32"/>
          <w:szCs w:val="32"/>
        </w:rPr>
        <w:t>万元。</w:t>
      </w:r>
    </w:p>
    <w:p w:rsidR="00EF6B7D" w:rsidRDefault="00BC5C85" w:rsidP="00EE0453">
      <w:pPr>
        <w:snapToGrid w:val="0"/>
        <w:spacing w:line="660" w:lineRule="exact"/>
        <w:ind w:firstLineChars="200" w:firstLine="640"/>
        <w:jc w:val="center"/>
        <w:rPr>
          <w:rFonts w:ascii="微软雅黑" w:eastAsia="微软雅黑" w:hAnsi="微软雅黑"/>
          <w:color w:val="000000"/>
          <w:szCs w:val="21"/>
        </w:rPr>
      </w:pPr>
      <w:r>
        <w:rPr>
          <w:rFonts w:ascii="黑体" w:eastAsia="黑体" w:hAnsi="黑体"/>
          <w:color w:val="000000"/>
          <w:sz w:val="32"/>
          <w:szCs w:val="32"/>
        </w:rPr>
        <w:t>第二章</w:t>
      </w:r>
      <w:r>
        <w:rPr>
          <w:rFonts w:ascii="'Times New Roman'" w:eastAsia="'Times New Roman'" w:hAnsi="'Times New Roman'"/>
          <w:color w:val="000000"/>
          <w:sz w:val="32"/>
          <w:szCs w:val="32"/>
        </w:rPr>
        <w:t xml:space="preserve">   </w:t>
      </w:r>
      <w:r>
        <w:rPr>
          <w:rFonts w:ascii="黑体" w:eastAsia="黑体" w:hAnsi="黑体"/>
          <w:color w:val="000000"/>
          <w:sz w:val="32"/>
          <w:szCs w:val="32"/>
        </w:rPr>
        <w:t>支持创业带动就业</w:t>
      </w:r>
    </w:p>
    <w:p w:rsidR="00EF6B7D" w:rsidRDefault="00D55031" w:rsidP="00EE0453">
      <w:pPr>
        <w:snapToGrid w:val="0"/>
        <w:spacing w:line="660" w:lineRule="exact"/>
        <w:ind w:firstLineChars="200" w:firstLine="640"/>
        <w:rPr>
          <w:rFonts w:ascii="微软雅黑" w:eastAsia="微软雅黑" w:hAnsi="微软雅黑"/>
          <w:color w:val="000000"/>
          <w:szCs w:val="21"/>
        </w:rPr>
      </w:pPr>
      <w:r>
        <w:rPr>
          <w:rFonts w:ascii="楷体_GB2312" w:eastAsia="楷体_GB2312" w:hAnsi="楷体_GB2312"/>
          <w:color w:val="000000"/>
          <w:sz w:val="32"/>
          <w:szCs w:val="32"/>
        </w:rPr>
        <w:t>第十</w:t>
      </w:r>
      <w:r w:rsidR="00C04814">
        <w:rPr>
          <w:rFonts w:ascii="楷体_GB2312" w:eastAsia="楷体_GB2312" w:hAnsi="楷体_GB2312" w:hint="eastAsia"/>
          <w:color w:val="000000"/>
          <w:sz w:val="32"/>
          <w:szCs w:val="32"/>
        </w:rPr>
        <w:t>一</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一次性创业奖励。</w:t>
      </w:r>
      <w:r w:rsidR="00BC5C85">
        <w:rPr>
          <w:rFonts w:ascii="仿宋" w:eastAsia="仿宋" w:hAnsi="仿宋"/>
          <w:color w:val="000000"/>
          <w:sz w:val="32"/>
          <w:szCs w:val="32"/>
        </w:rPr>
        <w:t>对在成都市行政区域</w:t>
      </w:r>
      <w:proofErr w:type="gramStart"/>
      <w:r w:rsidR="00BC5C85">
        <w:rPr>
          <w:rFonts w:ascii="仿宋" w:eastAsia="仿宋" w:hAnsi="仿宋"/>
          <w:color w:val="000000"/>
          <w:sz w:val="32"/>
          <w:szCs w:val="32"/>
        </w:rPr>
        <w:t>内创业成功并单位</w:t>
      </w:r>
      <w:proofErr w:type="gramEnd"/>
      <w:r w:rsidR="00BC5C85">
        <w:rPr>
          <w:rFonts w:ascii="仿宋" w:eastAsia="仿宋" w:hAnsi="仿宋"/>
          <w:color w:val="000000"/>
          <w:sz w:val="32"/>
          <w:szCs w:val="32"/>
        </w:rPr>
        <w:t>参保的成都高新区户籍创业者，给予</w:t>
      </w:r>
      <w:r w:rsidR="00BC5C85" w:rsidRPr="00457922">
        <w:rPr>
          <w:rFonts w:ascii="'Times New Roman'" w:eastAsia="'Times New Roman'" w:hAnsi="'Times New Roman'"/>
          <w:color w:val="000000"/>
          <w:sz w:val="32"/>
          <w:szCs w:val="32"/>
        </w:rPr>
        <w:t>5000</w:t>
      </w:r>
      <w:r w:rsidR="00BC5C85">
        <w:rPr>
          <w:rFonts w:ascii="仿宋" w:eastAsia="仿宋" w:hAnsi="仿宋"/>
          <w:color w:val="000000"/>
          <w:sz w:val="32"/>
          <w:szCs w:val="32"/>
        </w:rPr>
        <w:t>元的一次性创业奖励。</w:t>
      </w:r>
    </w:p>
    <w:p w:rsidR="00EF6B7D" w:rsidRDefault="00D55031"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第十</w:t>
      </w:r>
      <w:r w:rsidR="00C04814">
        <w:rPr>
          <w:rFonts w:ascii="楷体_GB2312" w:eastAsia="楷体_GB2312" w:hAnsi="楷体_GB2312" w:hint="eastAsia"/>
          <w:color w:val="000000"/>
          <w:sz w:val="32"/>
          <w:szCs w:val="32"/>
        </w:rPr>
        <w:t>二</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一次性创业带动就业奖励。</w:t>
      </w:r>
      <w:r w:rsidR="00BC5C85">
        <w:rPr>
          <w:rFonts w:ascii="仿宋" w:eastAsia="仿宋" w:hAnsi="仿宋"/>
          <w:color w:val="000000"/>
          <w:sz w:val="32"/>
          <w:szCs w:val="32"/>
        </w:rPr>
        <w:t>对新创业成功的高新区户籍创业者，吸纳</w:t>
      </w:r>
      <w:r w:rsidR="00BC5C85">
        <w:rPr>
          <w:rFonts w:ascii="'Times New Roman'" w:eastAsia="'Times New Roman'" w:hAnsi="'Times New Roman'"/>
          <w:color w:val="000000"/>
          <w:sz w:val="32"/>
          <w:szCs w:val="32"/>
        </w:rPr>
        <w:t>3</w:t>
      </w:r>
      <w:r w:rsidR="00BC5C85">
        <w:rPr>
          <w:rFonts w:ascii="仿宋" w:eastAsia="仿宋" w:hAnsi="仿宋"/>
          <w:color w:val="000000"/>
          <w:sz w:val="32"/>
          <w:szCs w:val="32"/>
        </w:rPr>
        <w:t>名劳动者就业的，给予</w:t>
      </w:r>
      <w:r w:rsidR="00BC5C85">
        <w:rPr>
          <w:rFonts w:ascii="Times New Roman" w:eastAsia="Times New Roman" w:hAnsi="Times New Roman"/>
          <w:color w:val="000000"/>
          <w:sz w:val="32"/>
          <w:szCs w:val="32"/>
        </w:rPr>
        <w:t>3000</w:t>
      </w:r>
      <w:r w:rsidR="00BC5C85">
        <w:rPr>
          <w:rFonts w:ascii="仿宋" w:eastAsia="仿宋" w:hAnsi="仿宋"/>
          <w:color w:val="000000"/>
          <w:sz w:val="32"/>
          <w:szCs w:val="32"/>
        </w:rPr>
        <w:t>元的一次性创业带动就业奖励。每多吸纳</w:t>
      </w:r>
      <w:r w:rsidR="00BC5C85">
        <w:rPr>
          <w:rFonts w:ascii="Times New Roman" w:eastAsia="Times New Roman" w:hAnsi="Times New Roman"/>
          <w:color w:val="000000"/>
          <w:sz w:val="32"/>
          <w:szCs w:val="32"/>
        </w:rPr>
        <w:t>1</w:t>
      </w:r>
      <w:r w:rsidR="00BC5C85">
        <w:rPr>
          <w:rFonts w:ascii="仿宋" w:eastAsia="仿宋" w:hAnsi="仿宋"/>
          <w:color w:val="000000"/>
          <w:sz w:val="32"/>
          <w:szCs w:val="32"/>
        </w:rPr>
        <w:t>名，增加</w:t>
      </w:r>
      <w:r w:rsidR="00BC5C85">
        <w:rPr>
          <w:rFonts w:ascii="Times New Roman" w:eastAsia="Times New Roman" w:hAnsi="Times New Roman"/>
          <w:color w:val="000000"/>
          <w:sz w:val="32"/>
          <w:szCs w:val="32"/>
        </w:rPr>
        <w:t>1000</w:t>
      </w:r>
      <w:r w:rsidR="00BC5C85">
        <w:rPr>
          <w:rFonts w:ascii="仿宋" w:eastAsia="仿宋" w:hAnsi="仿宋"/>
          <w:color w:val="000000"/>
          <w:sz w:val="32"/>
          <w:szCs w:val="32"/>
        </w:rPr>
        <w:t>元，</w:t>
      </w:r>
      <w:r w:rsidR="00472210">
        <w:rPr>
          <w:rFonts w:ascii="仿宋" w:eastAsia="仿宋" w:hAnsi="仿宋" w:hint="eastAsia"/>
          <w:color w:val="000000"/>
          <w:sz w:val="32"/>
          <w:szCs w:val="32"/>
        </w:rPr>
        <w:t>每年</w:t>
      </w:r>
      <w:r w:rsidR="00BC5C85">
        <w:rPr>
          <w:rFonts w:ascii="仿宋" w:eastAsia="仿宋" w:hAnsi="仿宋"/>
          <w:color w:val="000000"/>
          <w:sz w:val="32"/>
          <w:szCs w:val="32"/>
        </w:rPr>
        <w:t>最高不超过</w:t>
      </w:r>
      <w:r w:rsidR="00BC5C85">
        <w:rPr>
          <w:rFonts w:ascii="Times New Roman" w:eastAsia="Times New Roman" w:hAnsi="Times New Roman"/>
          <w:color w:val="000000"/>
          <w:sz w:val="32"/>
          <w:szCs w:val="32"/>
        </w:rPr>
        <w:t>3</w:t>
      </w:r>
      <w:r w:rsidR="00BC5C85">
        <w:rPr>
          <w:rFonts w:ascii="仿宋" w:eastAsia="仿宋" w:hAnsi="仿宋"/>
          <w:color w:val="000000"/>
          <w:sz w:val="32"/>
          <w:szCs w:val="32"/>
        </w:rPr>
        <w:t>万元。</w:t>
      </w:r>
    </w:p>
    <w:p w:rsidR="00EF6B7D" w:rsidRDefault="00D55031"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lastRenderedPageBreak/>
        <w:t>第十</w:t>
      </w:r>
      <w:r w:rsidR="00C04814">
        <w:rPr>
          <w:rFonts w:ascii="楷体_GB2312" w:eastAsia="楷体_GB2312" w:hAnsi="楷体_GB2312" w:hint="eastAsia"/>
          <w:color w:val="000000"/>
          <w:sz w:val="32"/>
          <w:szCs w:val="32"/>
        </w:rPr>
        <w:t>三</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就业创业示范基地（孵化园区）补贴。</w:t>
      </w:r>
      <w:r w:rsidR="00BC5C85">
        <w:rPr>
          <w:rFonts w:ascii="仿宋" w:eastAsia="仿宋" w:hAnsi="仿宋"/>
          <w:color w:val="000000"/>
          <w:sz w:val="32"/>
          <w:szCs w:val="32"/>
        </w:rPr>
        <w:t>对各类就业创业孵化平台经评审认定为区级就业创业示范基地（孵化园区）的，给予运营机构</w:t>
      </w:r>
      <w:r w:rsidR="00BC5C85">
        <w:rPr>
          <w:rFonts w:ascii="'Times New Roman'" w:eastAsia="'Times New Roman'" w:hAnsi="'Times New Roman'"/>
          <w:color w:val="000000"/>
          <w:sz w:val="32"/>
          <w:szCs w:val="32"/>
        </w:rPr>
        <w:t>10</w:t>
      </w:r>
      <w:r w:rsidR="00BC5C85">
        <w:rPr>
          <w:rFonts w:ascii="仿宋" w:eastAsia="仿宋" w:hAnsi="仿宋"/>
          <w:color w:val="000000"/>
          <w:sz w:val="32"/>
          <w:szCs w:val="32"/>
        </w:rPr>
        <w:t>万元</w:t>
      </w:r>
      <w:r w:rsidR="00472210">
        <w:rPr>
          <w:rFonts w:ascii="仿宋" w:eastAsia="仿宋" w:hAnsi="仿宋" w:hint="eastAsia"/>
          <w:color w:val="000000"/>
          <w:sz w:val="32"/>
          <w:szCs w:val="32"/>
        </w:rPr>
        <w:t>的一次性</w:t>
      </w:r>
      <w:r w:rsidR="00BC5C85">
        <w:rPr>
          <w:rFonts w:ascii="仿宋" w:eastAsia="仿宋" w:hAnsi="仿宋"/>
          <w:color w:val="000000"/>
          <w:sz w:val="32"/>
          <w:szCs w:val="32"/>
        </w:rPr>
        <w:t>补贴。</w:t>
      </w:r>
    </w:p>
    <w:p w:rsidR="00EF6B7D" w:rsidRDefault="00D55031" w:rsidP="00190CCA">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第十</w:t>
      </w:r>
      <w:r w:rsidR="00C04814">
        <w:rPr>
          <w:rFonts w:ascii="楷体_GB2312" w:eastAsia="楷体_GB2312" w:hAnsi="楷体_GB2312" w:hint="eastAsia"/>
          <w:color w:val="000000"/>
          <w:sz w:val="32"/>
          <w:szCs w:val="32"/>
        </w:rPr>
        <w:t>四</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创业大赛奖补。</w:t>
      </w:r>
      <w:r w:rsidR="00BC5C85">
        <w:rPr>
          <w:rFonts w:ascii="仿宋" w:eastAsia="仿宋" w:hAnsi="仿宋"/>
          <w:color w:val="000000"/>
          <w:sz w:val="32"/>
          <w:szCs w:val="32"/>
        </w:rPr>
        <w:t>对经高新区就业部门推荐参加市级以上创业比赛并入围</w:t>
      </w:r>
      <w:proofErr w:type="gramStart"/>
      <w:r w:rsidR="00BC5C85">
        <w:rPr>
          <w:rFonts w:ascii="仿宋" w:eastAsia="仿宋" w:hAnsi="仿宋"/>
          <w:color w:val="000000"/>
          <w:sz w:val="32"/>
          <w:szCs w:val="32"/>
        </w:rPr>
        <w:t>决赛路</w:t>
      </w:r>
      <w:proofErr w:type="gramEnd"/>
      <w:r w:rsidR="00BC5C85">
        <w:rPr>
          <w:rFonts w:ascii="仿宋" w:eastAsia="仿宋" w:hAnsi="仿宋"/>
          <w:color w:val="000000"/>
          <w:sz w:val="32"/>
          <w:szCs w:val="32"/>
        </w:rPr>
        <w:t>演的项目，给予最高</w:t>
      </w:r>
      <w:r w:rsidR="00BC5C85">
        <w:rPr>
          <w:rFonts w:ascii="'Times New Roman'" w:eastAsia="'Times New Roman'" w:hAnsi="'Times New Roman'"/>
          <w:color w:val="000000"/>
          <w:sz w:val="32"/>
          <w:szCs w:val="32"/>
        </w:rPr>
        <w:t>1</w:t>
      </w:r>
      <w:r w:rsidR="00BC5C85">
        <w:rPr>
          <w:rFonts w:ascii="仿宋" w:eastAsia="仿宋" w:hAnsi="仿宋"/>
          <w:color w:val="000000"/>
          <w:sz w:val="32"/>
          <w:szCs w:val="32"/>
        </w:rPr>
        <w:t>万元的</w:t>
      </w:r>
      <w:r w:rsidR="001F27FF">
        <w:rPr>
          <w:rFonts w:ascii="仿宋" w:eastAsia="仿宋" w:hAnsi="仿宋" w:hint="eastAsia"/>
          <w:color w:val="000000"/>
          <w:sz w:val="32"/>
          <w:szCs w:val="32"/>
        </w:rPr>
        <w:t>一次性</w:t>
      </w:r>
      <w:r w:rsidR="00BC5C85">
        <w:rPr>
          <w:rFonts w:ascii="仿宋" w:eastAsia="仿宋" w:hAnsi="仿宋"/>
          <w:color w:val="000000"/>
          <w:sz w:val="32"/>
          <w:szCs w:val="32"/>
        </w:rPr>
        <w:t>参赛补贴；对代表高新区参加市级以上创新创业大赛的获奖选手，按照比赛级别和获奖等级给予最高</w:t>
      </w:r>
      <w:r w:rsidR="00BC5C85">
        <w:rPr>
          <w:rFonts w:ascii="Times New Roman" w:eastAsia="Times New Roman" w:hAnsi="Times New Roman"/>
          <w:color w:val="000000"/>
          <w:sz w:val="32"/>
          <w:szCs w:val="32"/>
        </w:rPr>
        <w:t>10</w:t>
      </w:r>
      <w:r w:rsidR="00BC5C85">
        <w:rPr>
          <w:rFonts w:ascii="仿宋" w:eastAsia="仿宋" w:hAnsi="仿宋"/>
          <w:color w:val="000000"/>
          <w:sz w:val="32"/>
          <w:szCs w:val="32"/>
        </w:rPr>
        <w:t>万元</w:t>
      </w:r>
      <w:r w:rsidR="001F27FF">
        <w:rPr>
          <w:rFonts w:ascii="仿宋" w:eastAsia="仿宋" w:hAnsi="仿宋" w:hint="eastAsia"/>
          <w:color w:val="000000"/>
          <w:sz w:val="32"/>
          <w:szCs w:val="32"/>
        </w:rPr>
        <w:t>的一次性</w:t>
      </w:r>
      <w:r w:rsidR="00BC5C85">
        <w:rPr>
          <w:rFonts w:ascii="仿宋" w:eastAsia="仿宋" w:hAnsi="仿宋"/>
          <w:color w:val="000000"/>
          <w:sz w:val="32"/>
          <w:szCs w:val="32"/>
        </w:rPr>
        <w:t>参赛奖励。</w:t>
      </w:r>
    </w:p>
    <w:p w:rsidR="00EF6B7D" w:rsidRDefault="00D55031" w:rsidP="00A42E42">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第十</w:t>
      </w:r>
      <w:r w:rsidR="00C04814">
        <w:rPr>
          <w:rFonts w:ascii="楷体_GB2312" w:eastAsia="楷体_GB2312" w:hAnsi="楷体_GB2312" w:hint="eastAsia"/>
          <w:color w:val="000000"/>
          <w:sz w:val="32"/>
          <w:szCs w:val="32"/>
        </w:rPr>
        <w:t>五</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创业贷款</w:t>
      </w:r>
      <w:r w:rsidR="00A42E42">
        <w:rPr>
          <w:rFonts w:ascii="微软雅黑" w:eastAsia="微软雅黑" w:hAnsi="微软雅黑" w:hint="eastAsia"/>
          <w:color w:val="000000"/>
          <w:szCs w:val="21"/>
        </w:rPr>
        <w:t>。</w:t>
      </w:r>
      <w:r w:rsidR="00BC5C85">
        <w:rPr>
          <w:rFonts w:ascii="仿宋" w:eastAsia="仿宋" w:hAnsi="仿宋"/>
          <w:color w:val="000000"/>
          <w:sz w:val="32"/>
          <w:szCs w:val="32"/>
        </w:rPr>
        <w:t>对按期还款、带动就业能力强、创业项目良好的自主创业人员和小微企业，可享受累计次数不超过</w:t>
      </w:r>
      <w:r w:rsidR="00BC5C85">
        <w:rPr>
          <w:rFonts w:ascii="Times New Roman" w:eastAsia="Times New Roman" w:hAnsi="Times New Roman"/>
          <w:color w:val="000000"/>
          <w:sz w:val="32"/>
          <w:szCs w:val="32"/>
        </w:rPr>
        <w:t>3</w:t>
      </w:r>
      <w:r w:rsidR="00BC5C85">
        <w:rPr>
          <w:rFonts w:ascii="仿宋" w:eastAsia="仿宋" w:hAnsi="仿宋"/>
          <w:color w:val="000000"/>
          <w:sz w:val="32"/>
          <w:szCs w:val="32"/>
        </w:rPr>
        <w:t>次的创业担保贷款贴息。</w:t>
      </w:r>
    </w:p>
    <w:p w:rsidR="00EF6B7D" w:rsidRDefault="00BC5C85" w:rsidP="00EE0453">
      <w:pPr>
        <w:snapToGrid w:val="0"/>
        <w:spacing w:line="660" w:lineRule="exact"/>
        <w:ind w:firstLineChars="200" w:firstLine="640"/>
        <w:jc w:val="left"/>
        <w:rPr>
          <w:rFonts w:ascii="微软雅黑" w:eastAsia="微软雅黑" w:hAnsi="微软雅黑"/>
          <w:color w:val="000000"/>
          <w:szCs w:val="21"/>
        </w:rPr>
      </w:pPr>
      <w:r>
        <w:rPr>
          <w:rFonts w:ascii="'Times New Roman'" w:eastAsia="'Times New Roman'" w:hAnsi="'Times New Roman'"/>
          <w:color w:val="000000"/>
          <w:sz w:val="32"/>
          <w:szCs w:val="32"/>
        </w:rPr>
        <w:t>1.</w:t>
      </w:r>
      <w:r>
        <w:rPr>
          <w:rFonts w:ascii="仿宋" w:eastAsia="仿宋" w:hAnsi="仿宋"/>
          <w:color w:val="000000"/>
          <w:sz w:val="32"/>
          <w:szCs w:val="32"/>
        </w:rPr>
        <w:t>个人</w:t>
      </w:r>
      <w:r>
        <w:rPr>
          <w:rFonts w:ascii="Times New Roman" w:eastAsia="Times New Roman" w:hAnsi="Times New Roman"/>
          <w:color w:val="000000"/>
          <w:sz w:val="32"/>
          <w:szCs w:val="32"/>
        </w:rPr>
        <w:t>“</w:t>
      </w:r>
      <w:r>
        <w:rPr>
          <w:rFonts w:ascii="仿宋" w:eastAsia="仿宋" w:hAnsi="仿宋"/>
          <w:color w:val="000000"/>
          <w:sz w:val="32"/>
          <w:szCs w:val="32"/>
        </w:rPr>
        <w:t>创业贷</w:t>
      </w:r>
      <w:r>
        <w:rPr>
          <w:rFonts w:ascii="Times New Roman" w:eastAsia="Times New Roman" w:hAnsi="Times New Roman"/>
          <w:color w:val="000000"/>
          <w:sz w:val="32"/>
          <w:szCs w:val="32"/>
        </w:rPr>
        <w:t>”</w:t>
      </w:r>
      <w:r>
        <w:rPr>
          <w:rFonts w:ascii="仿宋" w:eastAsia="仿宋" w:hAnsi="仿宋"/>
          <w:color w:val="000000"/>
          <w:sz w:val="32"/>
          <w:szCs w:val="32"/>
        </w:rPr>
        <w:t>。成都高新区户籍自主创业人员或企业注册在成都高新区的创业者，可申请</w:t>
      </w:r>
      <w:r>
        <w:rPr>
          <w:rFonts w:ascii="Times New Roman" w:eastAsia="Times New Roman" w:hAnsi="Times New Roman"/>
          <w:color w:val="000000"/>
          <w:sz w:val="32"/>
          <w:szCs w:val="32"/>
        </w:rPr>
        <w:t>2</w:t>
      </w:r>
      <w:r>
        <w:rPr>
          <w:rFonts w:ascii="仿宋" w:eastAsia="仿宋" w:hAnsi="仿宋"/>
          <w:color w:val="000000"/>
          <w:sz w:val="32"/>
          <w:szCs w:val="32"/>
        </w:rPr>
        <w:t>年期以内、贷款额度</w:t>
      </w:r>
      <w:r>
        <w:rPr>
          <w:rFonts w:ascii="Times New Roman" w:eastAsia="Times New Roman" w:hAnsi="Times New Roman"/>
          <w:color w:val="000000"/>
          <w:sz w:val="32"/>
          <w:szCs w:val="32"/>
        </w:rPr>
        <w:t>50</w:t>
      </w:r>
      <w:r>
        <w:rPr>
          <w:rFonts w:ascii="仿宋" w:eastAsia="仿宋" w:hAnsi="仿宋"/>
          <w:color w:val="000000"/>
          <w:sz w:val="32"/>
          <w:szCs w:val="32"/>
        </w:rPr>
        <w:t>万元以内的小额担保贷款，利息和担保费用由区级财政全额承担。成都高新区户籍自主创业人员通过商业贷款模式获得</w:t>
      </w:r>
      <w:r>
        <w:rPr>
          <w:rFonts w:ascii="Times New Roman" w:eastAsia="Times New Roman" w:hAnsi="Times New Roman"/>
          <w:color w:val="000000"/>
          <w:sz w:val="32"/>
          <w:szCs w:val="32"/>
        </w:rPr>
        <w:t>2</w:t>
      </w:r>
      <w:r>
        <w:rPr>
          <w:rFonts w:ascii="仿宋" w:eastAsia="仿宋" w:hAnsi="仿宋"/>
          <w:color w:val="000000"/>
          <w:sz w:val="32"/>
          <w:szCs w:val="32"/>
        </w:rPr>
        <w:t>年期、</w:t>
      </w:r>
      <w:r>
        <w:rPr>
          <w:rFonts w:ascii="Times New Roman" w:eastAsia="Times New Roman" w:hAnsi="Times New Roman"/>
          <w:color w:val="000000"/>
          <w:sz w:val="32"/>
          <w:szCs w:val="32"/>
        </w:rPr>
        <w:t>50</w:t>
      </w:r>
      <w:r>
        <w:rPr>
          <w:rFonts w:ascii="仿宋" w:eastAsia="仿宋" w:hAnsi="仿宋"/>
          <w:color w:val="000000"/>
          <w:sz w:val="32"/>
          <w:szCs w:val="32"/>
        </w:rPr>
        <w:t>万以内的小额贷款、且贷款利率上限不超过贷款市场报价利率</w:t>
      </w:r>
      <w:r>
        <w:rPr>
          <w:rFonts w:ascii="Times New Roman" w:eastAsia="Times New Roman" w:hAnsi="Times New Roman"/>
          <w:color w:val="000000"/>
          <w:sz w:val="32"/>
          <w:szCs w:val="32"/>
        </w:rPr>
        <w:t>LPR+150BP</w:t>
      </w:r>
      <w:r>
        <w:rPr>
          <w:rFonts w:ascii="仿宋" w:eastAsia="仿宋" w:hAnsi="仿宋"/>
          <w:color w:val="000000"/>
          <w:sz w:val="32"/>
          <w:szCs w:val="32"/>
        </w:rPr>
        <w:t>，产生利息由区级财政全额承担。高新区内</w:t>
      </w:r>
      <w:proofErr w:type="gramStart"/>
      <w:r>
        <w:rPr>
          <w:rFonts w:ascii="仿宋" w:eastAsia="仿宋" w:hAnsi="仿宋"/>
          <w:color w:val="000000"/>
          <w:sz w:val="32"/>
          <w:szCs w:val="32"/>
        </w:rPr>
        <w:t>符合成财金发</w:t>
      </w:r>
      <w:proofErr w:type="gramEnd"/>
      <w:r>
        <w:rPr>
          <w:rFonts w:ascii="仿宋" w:eastAsia="仿宋" w:hAnsi="仿宋"/>
          <w:color w:val="000000"/>
          <w:sz w:val="32"/>
          <w:szCs w:val="32"/>
        </w:rPr>
        <w:t>〔</w:t>
      </w:r>
      <w:r>
        <w:rPr>
          <w:rFonts w:ascii="Times New Roman" w:eastAsia="Times New Roman" w:hAnsi="Times New Roman"/>
          <w:color w:val="000000"/>
          <w:sz w:val="32"/>
          <w:szCs w:val="32"/>
        </w:rPr>
        <w:t>2021</w:t>
      </w:r>
      <w:r>
        <w:rPr>
          <w:rFonts w:ascii="仿宋" w:eastAsia="仿宋" w:hAnsi="仿宋"/>
          <w:color w:val="000000"/>
          <w:sz w:val="32"/>
          <w:szCs w:val="32"/>
        </w:rPr>
        <w:t>〕</w:t>
      </w:r>
      <w:r>
        <w:rPr>
          <w:rFonts w:ascii="Times New Roman" w:eastAsia="Times New Roman" w:hAnsi="Times New Roman"/>
          <w:color w:val="000000"/>
          <w:sz w:val="32"/>
          <w:szCs w:val="32"/>
        </w:rPr>
        <w:t>21</w:t>
      </w:r>
      <w:r>
        <w:rPr>
          <w:rFonts w:ascii="仿宋" w:eastAsia="仿宋" w:hAnsi="仿宋"/>
          <w:color w:val="000000"/>
          <w:sz w:val="32"/>
          <w:szCs w:val="32"/>
        </w:rPr>
        <w:t>号文件的小额担保贷款人员，担保费用由财政全额承担。</w:t>
      </w:r>
    </w:p>
    <w:p w:rsidR="00EF6B7D" w:rsidRPr="00457922" w:rsidRDefault="00BC5C85" w:rsidP="00EE0453">
      <w:pPr>
        <w:snapToGrid w:val="0"/>
        <w:spacing w:line="660" w:lineRule="exact"/>
        <w:ind w:firstLineChars="200" w:firstLine="640"/>
        <w:jc w:val="left"/>
        <w:rPr>
          <w:rFonts w:ascii="微软雅黑" w:eastAsia="微软雅黑" w:hAnsi="微软雅黑"/>
          <w:color w:val="000000"/>
          <w:szCs w:val="21"/>
        </w:rPr>
      </w:pPr>
      <w:r>
        <w:rPr>
          <w:rFonts w:ascii="'Times New Roman'" w:eastAsia="'Times New Roman'" w:hAnsi="'Times New Roman'"/>
          <w:color w:val="000000"/>
          <w:sz w:val="32"/>
          <w:szCs w:val="32"/>
        </w:rPr>
        <w:t>2.</w:t>
      </w:r>
      <w:r>
        <w:rPr>
          <w:rFonts w:ascii="仿宋" w:eastAsia="仿宋" w:hAnsi="仿宋"/>
          <w:color w:val="000000"/>
          <w:sz w:val="32"/>
          <w:szCs w:val="32"/>
        </w:rPr>
        <w:t>小</w:t>
      </w:r>
      <w:proofErr w:type="gramStart"/>
      <w:r>
        <w:rPr>
          <w:rFonts w:ascii="仿宋" w:eastAsia="仿宋" w:hAnsi="仿宋"/>
          <w:color w:val="000000"/>
          <w:sz w:val="32"/>
          <w:szCs w:val="32"/>
        </w:rPr>
        <w:t>微企业</w:t>
      </w:r>
      <w:proofErr w:type="gramEnd"/>
      <w:r>
        <w:rPr>
          <w:rFonts w:ascii="Times New Roman" w:eastAsia="Times New Roman" w:hAnsi="Times New Roman"/>
          <w:color w:val="000000"/>
          <w:sz w:val="32"/>
          <w:szCs w:val="32"/>
        </w:rPr>
        <w:t>“</w:t>
      </w:r>
      <w:r>
        <w:rPr>
          <w:rFonts w:ascii="仿宋" w:eastAsia="仿宋" w:hAnsi="仿宋"/>
          <w:color w:val="000000"/>
          <w:sz w:val="32"/>
          <w:szCs w:val="32"/>
        </w:rPr>
        <w:t>稳岗贷</w:t>
      </w:r>
      <w:r>
        <w:rPr>
          <w:rFonts w:ascii="Times New Roman" w:eastAsia="Times New Roman" w:hAnsi="Times New Roman"/>
          <w:color w:val="000000"/>
          <w:sz w:val="32"/>
          <w:szCs w:val="32"/>
        </w:rPr>
        <w:t>”</w:t>
      </w:r>
      <w:r>
        <w:rPr>
          <w:rFonts w:ascii="仿宋" w:eastAsia="仿宋" w:hAnsi="仿宋"/>
          <w:color w:val="000000"/>
          <w:sz w:val="32"/>
          <w:szCs w:val="32"/>
        </w:rPr>
        <w:t>。注册、税收解缴关系在成都高新区、稳定就业岗位（不裁员或裁员率低于成都市上年度城镇</w:t>
      </w:r>
      <w:r>
        <w:rPr>
          <w:rFonts w:ascii="仿宋" w:eastAsia="仿宋" w:hAnsi="仿宋"/>
          <w:color w:val="000000"/>
          <w:sz w:val="32"/>
          <w:szCs w:val="32"/>
        </w:rPr>
        <w:lastRenderedPageBreak/>
        <w:t>登记失业率）的参保小</w:t>
      </w:r>
      <w:proofErr w:type="gramStart"/>
      <w:r>
        <w:rPr>
          <w:rFonts w:ascii="仿宋" w:eastAsia="仿宋" w:hAnsi="仿宋"/>
          <w:color w:val="000000"/>
          <w:sz w:val="32"/>
          <w:szCs w:val="32"/>
        </w:rPr>
        <w:t>微企业</w:t>
      </w:r>
      <w:proofErr w:type="gramEnd"/>
      <w:r>
        <w:rPr>
          <w:rFonts w:ascii="仿宋" w:eastAsia="仿宋" w:hAnsi="仿宋"/>
          <w:color w:val="000000"/>
          <w:sz w:val="32"/>
          <w:szCs w:val="32"/>
        </w:rPr>
        <w:t>向银行申请额度不超过</w:t>
      </w:r>
      <w:r>
        <w:rPr>
          <w:rFonts w:ascii="'Times New Roman'" w:eastAsia="'Times New Roman'" w:hAnsi="'Times New Roman'"/>
          <w:color w:val="000000"/>
          <w:sz w:val="32"/>
          <w:szCs w:val="32"/>
        </w:rPr>
        <w:t>300</w:t>
      </w:r>
      <w:r>
        <w:rPr>
          <w:rFonts w:ascii="仿宋" w:eastAsia="仿宋" w:hAnsi="仿宋"/>
          <w:color w:val="000000"/>
          <w:sz w:val="32"/>
          <w:szCs w:val="32"/>
        </w:rPr>
        <w:t>万创业担保贷款的，贷款市场报价利率</w:t>
      </w:r>
      <w:r>
        <w:rPr>
          <w:rFonts w:ascii="Times New Roman" w:eastAsia="Times New Roman" w:hAnsi="Times New Roman"/>
          <w:color w:val="000000"/>
          <w:sz w:val="32"/>
          <w:szCs w:val="32"/>
        </w:rPr>
        <w:t>LPR-150BP</w:t>
      </w:r>
      <w:r>
        <w:rPr>
          <w:rFonts w:ascii="仿宋" w:eastAsia="仿宋" w:hAnsi="仿宋"/>
          <w:color w:val="000000"/>
          <w:sz w:val="32"/>
          <w:szCs w:val="32"/>
        </w:rPr>
        <w:t>以下的利息，</w:t>
      </w:r>
      <w:r w:rsidR="00295A93">
        <w:rPr>
          <w:rFonts w:ascii="仿宋" w:eastAsia="仿宋" w:hAnsi="仿宋"/>
          <w:color w:val="000000"/>
          <w:sz w:val="32"/>
          <w:szCs w:val="32"/>
        </w:rPr>
        <w:t>由借款企业承担，剩余部分由区级财政</w:t>
      </w:r>
      <w:r>
        <w:rPr>
          <w:rFonts w:ascii="仿宋" w:eastAsia="仿宋" w:hAnsi="仿宋"/>
          <w:color w:val="000000"/>
          <w:sz w:val="32"/>
          <w:szCs w:val="32"/>
        </w:rPr>
        <w:t>给予贴息</w:t>
      </w:r>
      <w:r w:rsidR="005E4141">
        <w:rPr>
          <w:rFonts w:ascii="仿宋" w:eastAsia="仿宋" w:hAnsi="仿宋" w:hint="eastAsia"/>
          <w:color w:val="000000"/>
          <w:sz w:val="32"/>
          <w:szCs w:val="32"/>
        </w:rPr>
        <w:t>，</w:t>
      </w:r>
      <w:r w:rsidR="005E4141" w:rsidRPr="00457922">
        <w:rPr>
          <w:rFonts w:ascii="仿宋" w:eastAsia="仿宋" w:hAnsi="仿宋"/>
          <w:color w:val="000000"/>
          <w:sz w:val="32"/>
          <w:szCs w:val="32"/>
        </w:rPr>
        <w:t>贷款利率上限不超过贷款市场报价利率</w:t>
      </w:r>
      <w:r w:rsidR="005E4141" w:rsidRPr="00457922">
        <w:rPr>
          <w:rFonts w:ascii="Times New Roman" w:eastAsia="Times New Roman" w:hAnsi="Times New Roman"/>
          <w:color w:val="000000"/>
          <w:sz w:val="32"/>
          <w:szCs w:val="32"/>
        </w:rPr>
        <w:t>LPR+150BP</w:t>
      </w:r>
      <w:r w:rsidRPr="00457922">
        <w:rPr>
          <w:rFonts w:ascii="仿宋" w:eastAsia="仿宋" w:hAnsi="仿宋"/>
          <w:color w:val="000000"/>
          <w:sz w:val="32"/>
          <w:szCs w:val="32"/>
        </w:rPr>
        <w:t>。</w:t>
      </w:r>
    </w:p>
    <w:p w:rsidR="00EF6B7D" w:rsidRDefault="00BC5C85" w:rsidP="00EE0453">
      <w:pPr>
        <w:snapToGrid w:val="0"/>
        <w:spacing w:line="660" w:lineRule="exact"/>
        <w:ind w:firstLineChars="200" w:firstLine="640"/>
        <w:jc w:val="left"/>
        <w:rPr>
          <w:rFonts w:ascii="微软雅黑" w:eastAsia="微软雅黑" w:hAnsi="微软雅黑"/>
          <w:color w:val="000000"/>
          <w:szCs w:val="21"/>
        </w:rPr>
      </w:pPr>
      <w:r>
        <w:rPr>
          <w:rFonts w:ascii="'Times New Roman'" w:eastAsia="'Times New Roman'" w:hAnsi="'Times New Roman'"/>
          <w:color w:val="000000"/>
          <w:sz w:val="32"/>
          <w:szCs w:val="32"/>
        </w:rPr>
        <w:t>3.</w:t>
      </w:r>
      <w:r>
        <w:rPr>
          <w:rFonts w:ascii="仿宋" w:eastAsia="仿宋" w:hAnsi="仿宋"/>
          <w:color w:val="000000"/>
          <w:sz w:val="32"/>
          <w:szCs w:val="32"/>
        </w:rPr>
        <w:t>创业贷款手续费补贴。街道办事处根据上年度创业贷款回收情况，按回收金额的</w:t>
      </w:r>
      <w:r>
        <w:rPr>
          <w:rFonts w:ascii="'Times New Roman'" w:eastAsia="'Times New Roman'" w:hAnsi="'Times New Roman'"/>
          <w:color w:val="000000"/>
          <w:sz w:val="32"/>
          <w:szCs w:val="32"/>
        </w:rPr>
        <w:t>1%-3%</w:t>
      </w:r>
      <w:r>
        <w:rPr>
          <w:rFonts w:ascii="仿宋" w:eastAsia="仿宋" w:hAnsi="仿宋"/>
          <w:color w:val="000000"/>
          <w:sz w:val="32"/>
          <w:szCs w:val="32"/>
        </w:rPr>
        <w:t>给予贷款经办银行手续费补贴。</w:t>
      </w:r>
    </w:p>
    <w:p w:rsidR="00EF6B7D" w:rsidRDefault="00BC5C85" w:rsidP="00EE0453">
      <w:pPr>
        <w:snapToGrid w:val="0"/>
        <w:spacing w:line="660" w:lineRule="exact"/>
        <w:ind w:firstLineChars="200" w:firstLine="640"/>
        <w:jc w:val="center"/>
        <w:rPr>
          <w:rFonts w:ascii="微软雅黑" w:eastAsia="微软雅黑" w:hAnsi="微软雅黑"/>
          <w:color w:val="000000"/>
          <w:szCs w:val="21"/>
        </w:rPr>
      </w:pPr>
      <w:r>
        <w:rPr>
          <w:rFonts w:ascii="黑体" w:eastAsia="黑体" w:hAnsi="黑体"/>
          <w:color w:val="000000"/>
          <w:sz w:val="32"/>
          <w:szCs w:val="32"/>
        </w:rPr>
        <w:t>第三章</w:t>
      </w:r>
      <w:r>
        <w:rPr>
          <w:rFonts w:ascii="'Times New Roman'" w:eastAsia="'Times New Roman'" w:hAnsi="'Times New Roman'"/>
          <w:color w:val="000000"/>
          <w:sz w:val="32"/>
          <w:szCs w:val="32"/>
        </w:rPr>
        <w:t xml:space="preserve">  </w:t>
      </w:r>
      <w:r>
        <w:rPr>
          <w:rFonts w:ascii="黑体" w:eastAsia="黑体" w:hAnsi="黑体"/>
          <w:color w:val="000000"/>
          <w:sz w:val="32"/>
          <w:szCs w:val="32"/>
        </w:rPr>
        <w:t>支持全民技能提升</w:t>
      </w:r>
    </w:p>
    <w:p w:rsidR="00EF6B7D" w:rsidRDefault="00D55031"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第十</w:t>
      </w:r>
      <w:r w:rsidR="00C04814">
        <w:rPr>
          <w:rFonts w:ascii="楷体_GB2312" w:eastAsia="楷体_GB2312" w:hAnsi="楷体_GB2312" w:hint="eastAsia"/>
          <w:color w:val="000000"/>
          <w:sz w:val="32"/>
          <w:szCs w:val="32"/>
        </w:rPr>
        <w:t>六</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高技能人才引进</w:t>
      </w:r>
      <w:proofErr w:type="gramStart"/>
      <w:r w:rsidR="00BC5C85">
        <w:rPr>
          <w:rFonts w:ascii="楷体_GB2312" w:eastAsia="楷体_GB2312" w:hAnsi="楷体_GB2312"/>
          <w:color w:val="000000"/>
          <w:sz w:val="32"/>
          <w:szCs w:val="32"/>
        </w:rPr>
        <w:t>培育奖补</w:t>
      </w:r>
      <w:proofErr w:type="gramEnd"/>
      <w:r w:rsidR="00BC5C85">
        <w:rPr>
          <w:rFonts w:ascii="楷体_GB2312" w:eastAsia="楷体_GB2312" w:hAnsi="楷体_GB2312"/>
          <w:color w:val="000000"/>
          <w:sz w:val="32"/>
          <w:szCs w:val="32"/>
        </w:rPr>
        <w:t>。</w:t>
      </w:r>
      <w:r w:rsidR="00BC5C85">
        <w:rPr>
          <w:rFonts w:ascii="仿宋" w:eastAsia="仿宋" w:hAnsi="仿宋"/>
          <w:color w:val="000000"/>
          <w:sz w:val="32"/>
          <w:szCs w:val="32"/>
        </w:rPr>
        <w:t>对区内企业引进的国家、省、市级紧缺急需高技能人才，给予个人最高</w:t>
      </w:r>
      <w:r w:rsidR="00BC5C85">
        <w:rPr>
          <w:rFonts w:ascii="'Times New Roman'" w:eastAsia="'Times New Roman'" w:hAnsi="'Times New Roman'"/>
          <w:color w:val="000000"/>
          <w:sz w:val="32"/>
          <w:szCs w:val="32"/>
        </w:rPr>
        <w:t>50</w:t>
      </w:r>
      <w:r w:rsidR="00BC5C85">
        <w:rPr>
          <w:rFonts w:ascii="仿宋" w:eastAsia="仿宋" w:hAnsi="仿宋"/>
          <w:color w:val="000000"/>
          <w:sz w:val="32"/>
          <w:szCs w:val="32"/>
        </w:rPr>
        <w:t>万元的</w:t>
      </w:r>
      <w:r w:rsidR="001F27FF">
        <w:rPr>
          <w:rFonts w:ascii="仿宋" w:eastAsia="仿宋" w:hAnsi="仿宋" w:hint="eastAsia"/>
          <w:color w:val="000000"/>
          <w:sz w:val="32"/>
          <w:szCs w:val="32"/>
        </w:rPr>
        <w:t>一次性</w:t>
      </w:r>
      <w:r w:rsidR="00BC5C85">
        <w:rPr>
          <w:rFonts w:ascii="仿宋" w:eastAsia="仿宋" w:hAnsi="仿宋"/>
          <w:color w:val="000000"/>
          <w:sz w:val="32"/>
          <w:szCs w:val="32"/>
        </w:rPr>
        <w:t>安家补贴；对区内企业培育的</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大国工匠</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，给予企业最高</w:t>
      </w:r>
      <w:r w:rsidR="00BC5C85">
        <w:rPr>
          <w:rFonts w:ascii="Times New Roman" w:eastAsia="Times New Roman" w:hAnsi="Times New Roman"/>
          <w:color w:val="000000"/>
          <w:sz w:val="32"/>
          <w:szCs w:val="32"/>
        </w:rPr>
        <w:t>30</w:t>
      </w:r>
      <w:r w:rsidR="00BC5C85">
        <w:rPr>
          <w:rFonts w:ascii="仿宋" w:eastAsia="仿宋" w:hAnsi="仿宋"/>
          <w:color w:val="000000"/>
          <w:sz w:val="32"/>
          <w:szCs w:val="32"/>
        </w:rPr>
        <w:t>万元的</w:t>
      </w:r>
      <w:r w:rsidR="001F27FF">
        <w:rPr>
          <w:rFonts w:ascii="仿宋" w:eastAsia="仿宋" w:hAnsi="仿宋" w:hint="eastAsia"/>
          <w:color w:val="000000"/>
          <w:sz w:val="32"/>
          <w:szCs w:val="32"/>
        </w:rPr>
        <w:t>一次性</w:t>
      </w:r>
      <w:r w:rsidR="00BC5C85">
        <w:rPr>
          <w:rFonts w:ascii="仿宋" w:eastAsia="仿宋" w:hAnsi="仿宋"/>
          <w:color w:val="000000"/>
          <w:sz w:val="32"/>
          <w:szCs w:val="32"/>
        </w:rPr>
        <w:t>培育奖励。</w:t>
      </w:r>
    </w:p>
    <w:p w:rsidR="00457922" w:rsidRDefault="00C04814" w:rsidP="00457922">
      <w:pPr>
        <w:snapToGrid w:val="0"/>
        <w:spacing w:line="660" w:lineRule="exact"/>
        <w:ind w:firstLineChars="196" w:firstLine="627"/>
        <w:rPr>
          <w:rFonts w:ascii="仿宋" w:eastAsia="仿宋" w:hAnsi="仿宋"/>
          <w:color w:val="000000"/>
          <w:sz w:val="32"/>
          <w:szCs w:val="32"/>
        </w:rPr>
      </w:pPr>
      <w:r>
        <w:rPr>
          <w:rFonts w:ascii="楷体_GB2312" w:eastAsia="楷体_GB2312" w:hAnsi="楷体_GB2312" w:hint="eastAsia"/>
          <w:color w:val="000000"/>
          <w:sz w:val="32"/>
          <w:szCs w:val="32"/>
        </w:rPr>
        <w:t>第十七</w:t>
      </w:r>
      <w:r w:rsidR="00457922" w:rsidRPr="00457922">
        <w:rPr>
          <w:rFonts w:ascii="楷体_GB2312" w:eastAsia="楷体_GB2312" w:hAnsi="楷体_GB2312" w:hint="eastAsia"/>
          <w:color w:val="000000"/>
          <w:sz w:val="32"/>
          <w:szCs w:val="32"/>
        </w:rPr>
        <w:t>条  做好工匠选树和礼遇。</w:t>
      </w:r>
      <w:r w:rsidR="00457922" w:rsidRPr="00457922">
        <w:rPr>
          <w:rFonts w:ascii="仿宋" w:eastAsia="仿宋" w:hAnsi="仿宋" w:hint="eastAsia"/>
          <w:color w:val="000000"/>
          <w:sz w:val="32"/>
          <w:szCs w:val="32"/>
        </w:rPr>
        <w:t>按照成都市统一安排，结合成都高新区实际，开展“高新工匠”评选工作，给予每名“高新工匠”2万元的经费补助，同时做好工匠礼遇服务；设立“基层工会工匠培育项目化补助”，</w:t>
      </w:r>
      <w:r w:rsidR="00C675EF">
        <w:rPr>
          <w:rFonts w:ascii="仿宋" w:eastAsia="仿宋" w:hAnsi="仿宋" w:hint="eastAsia"/>
          <w:color w:val="000000"/>
          <w:sz w:val="32"/>
          <w:szCs w:val="32"/>
        </w:rPr>
        <w:t>对于工会关系在成都高新区的基层工会组织，按其培育人数给予培育补助，补助</w:t>
      </w:r>
      <w:r w:rsidR="00457922" w:rsidRPr="00457922">
        <w:rPr>
          <w:rFonts w:ascii="仿宋" w:eastAsia="仿宋" w:hAnsi="仿宋" w:hint="eastAsia"/>
          <w:color w:val="000000"/>
          <w:sz w:val="32"/>
          <w:szCs w:val="32"/>
        </w:rPr>
        <w:t>标准为：“大国工匠”10万元/名、“四川工匠”5万元/名、“成都工匠”1万元/名、“高新工匠”0.5万元/名。</w:t>
      </w:r>
    </w:p>
    <w:p w:rsidR="00EF6B7D" w:rsidRDefault="00D55031"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第十</w:t>
      </w:r>
      <w:r w:rsidR="00C04814">
        <w:rPr>
          <w:rFonts w:ascii="楷体_GB2312" w:eastAsia="楷体_GB2312" w:hAnsi="楷体_GB2312" w:hint="eastAsia"/>
          <w:color w:val="000000"/>
          <w:sz w:val="32"/>
          <w:szCs w:val="32"/>
        </w:rPr>
        <w:t>八</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高技能人才奖励</w:t>
      </w:r>
      <w:r w:rsidR="00BC5C85">
        <w:rPr>
          <w:rFonts w:ascii="仿宋" w:eastAsia="仿宋" w:hAnsi="仿宋"/>
          <w:color w:val="000000"/>
          <w:sz w:val="32"/>
          <w:szCs w:val="32"/>
        </w:rPr>
        <w:t>。对经高新区就业部门推荐参加市级以上技能大赛的获奖选手，按照比赛级别和获奖等</w:t>
      </w:r>
      <w:r w:rsidR="00BC5C85">
        <w:rPr>
          <w:rFonts w:ascii="仿宋" w:eastAsia="仿宋" w:hAnsi="仿宋"/>
          <w:color w:val="000000"/>
          <w:sz w:val="32"/>
          <w:szCs w:val="32"/>
        </w:rPr>
        <w:lastRenderedPageBreak/>
        <w:t>级给予最高</w:t>
      </w:r>
      <w:r w:rsidR="00BC5C85">
        <w:rPr>
          <w:rFonts w:ascii="'Times New Roman'" w:eastAsia="'Times New Roman'" w:hAnsi="'Times New Roman'"/>
          <w:color w:val="000000"/>
          <w:sz w:val="32"/>
          <w:szCs w:val="32"/>
        </w:rPr>
        <w:t>10</w:t>
      </w:r>
      <w:r w:rsidR="00BC5C85">
        <w:rPr>
          <w:rFonts w:ascii="仿宋" w:eastAsia="仿宋" w:hAnsi="仿宋"/>
          <w:color w:val="000000"/>
          <w:sz w:val="32"/>
          <w:szCs w:val="32"/>
        </w:rPr>
        <w:t>万元的奖励；每年开展</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高新工匠之星</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评选工作，给予每名</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高新工匠之星</w:t>
      </w:r>
      <w:r w:rsidR="00BC5C85">
        <w:rPr>
          <w:rFonts w:ascii="Times New Roman" w:eastAsia="Times New Roman" w:hAnsi="Times New Roman"/>
          <w:color w:val="000000"/>
          <w:sz w:val="32"/>
          <w:szCs w:val="32"/>
        </w:rPr>
        <w:t>”3</w:t>
      </w:r>
      <w:r w:rsidR="00BC5C85">
        <w:rPr>
          <w:rFonts w:ascii="仿宋" w:eastAsia="仿宋" w:hAnsi="仿宋"/>
          <w:color w:val="000000"/>
          <w:sz w:val="32"/>
          <w:szCs w:val="32"/>
        </w:rPr>
        <w:t>万元奖励。</w:t>
      </w:r>
    </w:p>
    <w:p w:rsidR="00EF6B7D" w:rsidRDefault="00EB3F41"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w:t>
      </w:r>
      <w:r w:rsidR="00C04814">
        <w:rPr>
          <w:rFonts w:ascii="楷体_GB2312" w:eastAsia="楷体_GB2312" w:hAnsi="楷体_GB2312" w:hint="eastAsia"/>
          <w:color w:val="000000"/>
          <w:sz w:val="32"/>
          <w:szCs w:val="32"/>
        </w:rPr>
        <w:t>十九</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校企合作实习补贴。</w:t>
      </w:r>
      <w:r w:rsidR="00BC5C85">
        <w:rPr>
          <w:rFonts w:ascii="仿宋" w:eastAsia="仿宋" w:hAnsi="仿宋"/>
          <w:color w:val="000000"/>
          <w:sz w:val="32"/>
          <w:szCs w:val="32"/>
        </w:rPr>
        <w:t>对区</w:t>
      </w:r>
      <w:r w:rsidR="005E4141">
        <w:rPr>
          <w:rFonts w:ascii="仿宋" w:eastAsia="仿宋" w:hAnsi="仿宋"/>
          <w:color w:val="000000"/>
          <w:sz w:val="32"/>
          <w:szCs w:val="32"/>
        </w:rPr>
        <w:t>内企业与普通高校、职业技术院校开展校企合作，接收学生到企业参加</w:t>
      </w:r>
      <w:r w:rsidR="005E4141" w:rsidRPr="00457922">
        <w:rPr>
          <w:rFonts w:ascii="仿宋" w:eastAsia="仿宋" w:hAnsi="仿宋" w:hint="eastAsia"/>
          <w:color w:val="000000"/>
          <w:sz w:val="32"/>
          <w:szCs w:val="32"/>
        </w:rPr>
        <w:t>一</w:t>
      </w:r>
      <w:r w:rsidR="005E4141" w:rsidRPr="00457922">
        <w:rPr>
          <w:rFonts w:ascii="仿宋" w:eastAsia="仿宋" w:hAnsi="仿宋"/>
          <w:color w:val="000000"/>
          <w:sz w:val="32"/>
          <w:szCs w:val="32"/>
        </w:rPr>
        <w:t>个月</w:t>
      </w:r>
      <w:r w:rsidR="005E4141" w:rsidRPr="00457922">
        <w:rPr>
          <w:rFonts w:ascii="仿宋" w:eastAsia="仿宋" w:hAnsi="仿宋" w:hint="eastAsia"/>
          <w:color w:val="000000"/>
          <w:sz w:val="32"/>
          <w:szCs w:val="32"/>
        </w:rPr>
        <w:t>以上</w:t>
      </w:r>
      <w:r w:rsidR="00BC5C85">
        <w:rPr>
          <w:rFonts w:ascii="仿宋" w:eastAsia="仿宋" w:hAnsi="仿宋"/>
          <w:color w:val="000000"/>
          <w:sz w:val="32"/>
          <w:szCs w:val="32"/>
        </w:rPr>
        <w:t>的技能实习，实习期满，按照参加实习的学生总数给予企业</w:t>
      </w:r>
      <w:r w:rsidR="005E4141" w:rsidRPr="00457922">
        <w:rPr>
          <w:rFonts w:ascii="仿宋" w:eastAsia="仿宋" w:hAnsi="仿宋" w:hint="eastAsia"/>
          <w:color w:val="000000"/>
          <w:sz w:val="32"/>
          <w:szCs w:val="32"/>
        </w:rPr>
        <w:t>600元/人-</w:t>
      </w:r>
      <w:r w:rsidR="00BC5C85" w:rsidRPr="00457922">
        <w:rPr>
          <w:rFonts w:ascii="'Times New Roman'" w:eastAsia="'Times New Roman'" w:hAnsi="'Times New Roman'"/>
          <w:color w:val="000000"/>
          <w:sz w:val="32"/>
          <w:szCs w:val="32"/>
        </w:rPr>
        <w:t>1000</w:t>
      </w:r>
      <w:r w:rsidR="00BC5C85" w:rsidRPr="00457922">
        <w:rPr>
          <w:rFonts w:ascii="仿宋" w:eastAsia="仿宋" w:hAnsi="仿宋"/>
          <w:color w:val="000000"/>
          <w:sz w:val="32"/>
          <w:szCs w:val="32"/>
        </w:rPr>
        <w:t>元</w:t>
      </w:r>
      <w:r w:rsidR="00BC5C85" w:rsidRPr="00457922">
        <w:rPr>
          <w:rFonts w:ascii="Times New Roman" w:eastAsia="Times New Roman" w:hAnsi="Times New Roman"/>
          <w:color w:val="000000"/>
          <w:sz w:val="32"/>
          <w:szCs w:val="32"/>
        </w:rPr>
        <w:t>/</w:t>
      </w:r>
      <w:r w:rsidR="00BC5C85" w:rsidRPr="00457922">
        <w:rPr>
          <w:rFonts w:ascii="仿宋" w:eastAsia="仿宋" w:hAnsi="仿宋"/>
          <w:color w:val="000000"/>
          <w:sz w:val="32"/>
          <w:szCs w:val="32"/>
        </w:rPr>
        <w:t>人</w:t>
      </w:r>
      <w:r w:rsidR="00BC5C85">
        <w:rPr>
          <w:rFonts w:ascii="仿宋" w:eastAsia="仿宋" w:hAnsi="仿宋"/>
          <w:color w:val="000000"/>
          <w:sz w:val="32"/>
          <w:szCs w:val="32"/>
        </w:rPr>
        <w:t>的实习补贴，单个企业每年申请的实习补贴总额不超过</w:t>
      </w:r>
      <w:r w:rsidR="00BC5C85">
        <w:rPr>
          <w:rFonts w:ascii="Times New Roman" w:eastAsia="Times New Roman" w:hAnsi="Times New Roman"/>
          <w:color w:val="000000"/>
          <w:sz w:val="32"/>
          <w:szCs w:val="32"/>
        </w:rPr>
        <w:t>20</w:t>
      </w:r>
      <w:r w:rsidR="00BC5C85">
        <w:rPr>
          <w:rFonts w:ascii="仿宋" w:eastAsia="仿宋" w:hAnsi="仿宋"/>
          <w:color w:val="000000"/>
          <w:sz w:val="32"/>
          <w:szCs w:val="32"/>
        </w:rPr>
        <w:t>万元。</w:t>
      </w:r>
    </w:p>
    <w:p w:rsidR="00374EF5" w:rsidRPr="004D02F2" w:rsidRDefault="00D55031" w:rsidP="00374EF5">
      <w:pPr>
        <w:snapToGrid w:val="0"/>
        <w:spacing w:line="660" w:lineRule="exact"/>
        <w:ind w:firstLine="630"/>
        <w:rPr>
          <w:rFonts w:ascii="微软雅黑" w:eastAsia="微软雅黑" w:hAnsi="微软雅黑"/>
          <w:color w:val="000000"/>
          <w:szCs w:val="21"/>
          <w:u w:val="single"/>
        </w:rPr>
      </w:pPr>
      <w:r>
        <w:rPr>
          <w:rFonts w:ascii="楷体_GB2312" w:eastAsia="楷体_GB2312" w:hAnsi="楷体_GB2312"/>
          <w:color w:val="000000"/>
          <w:sz w:val="32"/>
          <w:szCs w:val="32"/>
        </w:rPr>
        <w:t>第</w:t>
      </w:r>
      <w:r w:rsidR="00457922">
        <w:rPr>
          <w:rFonts w:ascii="楷体_GB2312" w:eastAsia="楷体_GB2312" w:hAnsi="楷体_GB2312" w:hint="eastAsia"/>
          <w:color w:val="000000"/>
          <w:sz w:val="32"/>
          <w:szCs w:val="32"/>
        </w:rPr>
        <w:t>二十</w:t>
      </w:r>
      <w:r w:rsidR="00374EF5">
        <w:rPr>
          <w:rFonts w:ascii="楷体_GB2312" w:eastAsia="楷体_GB2312" w:hAnsi="楷体_GB2312"/>
          <w:color w:val="000000"/>
          <w:sz w:val="32"/>
          <w:szCs w:val="32"/>
        </w:rPr>
        <w:t>条</w:t>
      </w:r>
      <w:r w:rsidR="00374EF5">
        <w:rPr>
          <w:rFonts w:ascii="'Times New Roman'" w:eastAsia="'Times New Roman'" w:hAnsi="'Times New Roman'"/>
          <w:color w:val="000000"/>
          <w:sz w:val="32"/>
          <w:szCs w:val="32"/>
        </w:rPr>
        <w:t xml:space="preserve">  </w:t>
      </w:r>
      <w:r w:rsidR="00374EF5">
        <w:rPr>
          <w:rFonts w:ascii="楷体_GB2312" w:eastAsia="楷体_GB2312" w:hAnsi="楷体_GB2312"/>
          <w:color w:val="000000"/>
          <w:sz w:val="32"/>
          <w:szCs w:val="32"/>
        </w:rPr>
        <w:t>青年就业见习生活补贴。</w:t>
      </w:r>
      <w:r w:rsidR="00374EF5">
        <w:rPr>
          <w:rFonts w:ascii="仿宋" w:eastAsia="仿宋" w:hAnsi="仿宋"/>
          <w:color w:val="000000"/>
          <w:sz w:val="32"/>
          <w:szCs w:val="32"/>
        </w:rPr>
        <w:t>对街道办事处认定的青年就业见习基地，</w:t>
      </w:r>
      <w:r w:rsidR="00374EF5" w:rsidRPr="00457922">
        <w:rPr>
          <w:rFonts w:ascii="仿宋" w:eastAsia="仿宋" w:hAnsi="仿宋"/>
          <w:color w:val="000000"/>
          <w:sz w:val="32"/>
          <w:szCs w:val="32"/>
        </w:rPr>
        <w:t>为</w:t>
      </w:r>
      <w:r w:rsidR="004D02F2" w:rsidRPr="00457922">
        <w:rPr>
          <w:rFonts w:ascii="'Times New Roman'" w:hAnsi="'Times New Roman'" w:hint="eastAsia"/>
          <w:color w:val="000000"/>
          <w:sz w:val="32"/>
          <w:szCs w:val="32"/>
        </w:rPr>
        <w:t>16-35</w:t>
      </w:r>
      <w:r w:rsidR="004D02F2" w:rsidRPr="00457922">
        <w:rPr>
          <w:rFonts w:ascii="'Times New Roman'" w:hAnsi="'Times New Roman'" w:hint="eastAsia"/>
          <w:color w:val="000000"/>
          <w:sz w:val="32"/>
          <w:szCs w:val="32"/>
        </w:rPr>
        <w:t>岁</w:t>
      </w:r>
      <w:r w:rsidR="00374EF5">
        <w:rPr>
          <w:rFonts w:ascii="仿宋" w:eastAsia="仿宋" w:hAnsi="仿宋"/>
          <w:color w:val="000000"/>
          <w:sz w:val="32"/>
          <w:szCs w:val="32"/>
        </w:rPr>
        <w:t>的青年劳动力提供</w:t>
      </w:r>
      <w:r w:rsidR="00AA6E5D" w:rsidRPr="00173B14">
        <w:rPr>
          <w:rFonts w:ascii="仿宋" w:eastAsia="仿宋" w:hAnsi="仿宋" w:hint="eastAsia"/>
          <w:color w:val="000000"/>
          <w:sz w:val="32"/>
          <w:szCs w:val="32"/>
        </w:rPr>
        <w:t>不超过</w:t>
      </w:r>
      <w:r w:rsidR="00173B14">
        <w:rPr>
          <w:rFonts w:ascii="仿宋" w:eastAsia="仿宋" w:hAnsi="仿宋" w:hint="eastAsia"/>
          <w:color w:val="000000"/>
          <w:sz w:val="32"/>
          <w:szCs w:val="32"/>
        </w:rPr>
        <w:t>12</w:t>
      </w:r>
      <w:r w:rsidR="00374EF5">
        <w:rPr>
          <w:rFonts w:ascii="仿宋" w:eastAsia="仿宋" w:hAnsi="仿宋"/>
          <w:color w:val="000000"/>
          <w:sz w:val="32"/>
          <w:szCs w:val="32"/>
        </w:rPr>
        <w:t>个月的就业见习的，给予每人每月不低于成都市上年度最低工资标准的生活补贴。</w:t>
      </w:r>
    </w:p>
    <w:p w:rsidR="00374EF5" w:rsidRDefault="00457922" w:rsidP="00374EF5">
      <w:pPr>
        <w:snapToGrid w:val="0"/>
        <w:spacing w:line="660" w:lineRule="exact"/>
        <w:ind w:firstLine="640"/>
        <w:jc w:val="left"/>
        <w:rPr>
          <w:rFonts w:ascii="微软雅黑" w:eastAsia="微软雅黑" w:hAnsi="微软雅黑"/>
          <w:color w:val="000000"/>
          <w:szCs w:val="21"/>
        </w:rPr>
      </w:pPr>
      <w:r>
        <w:rPr>
          <w:rFonts w:ascii="楷体_GB2312" w:eastAsia="楷体_GB2312" w:hAnsi="楷体_GB2312"/>
          <w:color w:val="000000"/>
          <w:sz w:val="32"/>
          <w:szCs w:val="32"/>
        </w:rPr>
        <w:t>第</w:t>
      </w:r>
      <w:r w:rsidR="00C04814">
        <w:rPr>
          <w:rFonts w:ascii="楷体_GB2312" w:eastAsia="楷体_GB2312" w:hAnsi="楷体_GB2312" w:hint="eastAsia"/>
          <w:color w:val="000000"/>
          <w:sz w:val="32"/>
          <w:szCs w:val="32"/>
        </w:rPr>
        <w:t>二十一</w:t>
      </w:r>
      <w:r w:rsidR="00374EF5">
        <w:rPr>
          <w:rFonts w:ascii="楷体_GB2312" w:eastAsia="楷体_GB2312" w:hAnsi="楷体_GB2312"/>
          <w:color w:val="000000"/>
          <w:sz w:val="32"/>
          <w:szCs w:val="32"/>
        </w:rPr>
        <w:t>条</w:t>
      </w:r>
      <w:r w:rsidR="00374EF5">
        <w:rPr>
          <w:rFonts w:ascii="'Times New Roman'" w:eastAsia="'Times New Roman'" w:hAnsi="'Times New Roman'"/>
          <w:color w:val="000000"/>
          <w:sz w:val="32"/>
          <w:szCs w:val="32"/>
        </w:rPr>
        <w:t xml:space="preserve">  </w:t>
      </w:r>
      <w:r w:rsidR="00374EF5">
        <w:rPr>
          <w:rFonts w:ascii="方正楷体" w:eastAsia="方正楷体" w:hAnsi="方正楷体"/>
          <w:color w:val="000000"/>
          <w:sz w:val="32"/>
          <w:szCs w:val="32"/>
        </w:rPr>
        <w:t>就业见习留用补贴。</w:t>
      </w:r>
      <w:r w:rsidR="00374EF5">
        <w:rPr>
          <w:rFonts w:ascii="仿宋" w:eastAsia="仿宋" w:hAnsi="仿宋"/>
          <w:color w:val="000000"/>
          <w:sz w:val="32"/>
          <w:szCs w:val="32"/>
        </w:rPr>
        <w:t>对就业见习基地组织高校毕业生及其他青年劳动力参加</w:t>
      </w:r>
      <w:r w:rsidR="00374EF5">
        <w:rPr>
          <w:rFonts w:ascii="'Times New Roman'" w:eastAsia="'Times New Roman'" w:hAnsi="'Times New Roman'"/>
          <w:color w:val="000000"/>
          <w:sz w:val="32"/>
          <w:szCs w:val="32"/>
        </w:rPr>
        <w:t>3—12</w:t>
      </w:r>
      <w:r w:rsidR="00374EF5">
        <w:rPr>
          <w:rFonts w:ascii="仿宋" w:eastAsia="仿宋" w:hAnsi="仿宋"/>
          <w:color w:val="000000"/>
          <w:sz w:val="32"/>
          <w:szCs w:val="32"/>
        </w:rPr>
        <w:t>个月就业见习并留用超过半年以上的，给予基地</w:t>
      </w:r>
      <w:r w:rsidR="00374EF5">
        <w:rPr>
          <w:rFonts w:ascii="Times New Roman" w:eastAsia="Times New Roman" w:hAnsi="Times New Roman"/>
          <w:color w:val="000000"/>
          <w:sz w:val="32"/>
          <w:szCs w:val="32"/>
        </w:rPr>
        <w:t>1500</w:t>
      </w:r>
      <w:r w:rsidR="00374EF5">
        <w:rPr>
          <w:rFonts w:ascii="仿宋" w:eastAsia="仿宋" w:hAnsi="仿宋"/>
          <w:color w:val="000000"/>
          <w:sz w:val="32"/>
          <w:szCs w:val="32"/>
        </w:rPr>
        <w:t>元</w:t>
      </w:r>
      <w:r w:rsidR="00374EF5">
        <w:rPr>
          <w:rFonts w:ascii="Times New Roman" w:eastAsia="Times New Roman" w:hAnsi="Times New Roman"/>
          <w:color w:val="000000"/>
          <w:sz w:val="32"/>
          <w:szCs w:val="32"/>
        </w:rPr>
        <w:t>/</w:t>
      </w:r>
      <w:r w:rsidR="00374EF5">
        <w:rPr>
          <w:rFonts w:ascii="仿宋" w:eastAsia="仿宋" w:hAnsi="仿宋"/>
          <w:color w:val="000000"/>
          <w:sz w:val="32"/>
          <w:szCs w:val="32"/>
        </w:rPr>
        <w:t>人的留用补贴。</w:t>
      </w:r>
    </w:p>
    <w:p w:rsidR="00EF6B7D" w:rsidRDefault="00BC5C85" w:rsidP="00EE0453">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第二十</w:t>
      </w:r>
      <w:r w:rsidR="00C04814">
        <w:rPr>
          <w:rFonts w:ascii="楷体_GB2312" w:eastAsia="楷体_GB2312" w:hAnsi="楷体_GB2312" w:hint="eastAsia"/>
          <w:color w:val="000000"/>
          <w:sz w:val="32"/>
          <w:szCs w:val="32"/>
        </w:rPr>
        <w:t>二</w:t>
      </w:r>
      <w:r>
        <w:rPr>
          <w:rFonts w:ascii="楷体_GB2312" w:eastAsia="楷体_GB2312" w:hAnsi="楷体_GB2312"/>
          <w:color w:val="000000"/>
          <w:sz w:val="32"/>
          <w:szCs w:val="32"/>
        </w:rPr>
        <w:t>条</w:t>
      </w:r>
      <w:r>
        <w:rPr>
          <w:rFonts w:ascii="'Times New Roman'" w:eastAsia="'Times New Roman'" w:hAnsi="'Times New Roman'"/>
          <w:color w:val="000000"/>
          <w:sz w:val="32"/>
          <w:szCs w:val="32"/>
        </w:rPr>
        <w:t xml:space="preserve">  </w:t>
      </w:r>
      <w:r>
        <w:rPr>
          <w:rFonts w:ascii="楷体_GB2312" w:eastAsia="楷体_GB2312" w:hAnsi="楷体_GB2312"/>
          <w:color w:val="000000"/>
          <w:sz w:val="32"/>
          <w:szCs w:val="32"/>
        </w:rPr>
        <w:t>技能大师工作室补贴。</w:t>
      </w:r>
      <w:r>
        <w:rPr>
          <w:rFonts w:ascii="仿宋" w:eastAsia="仿宋" w:hAnsi="仿宋"/>
          <w:color w:val="000000"/>
          <w:sz w:val="32"/>
          <w:szCs w:val="32"/>
        </w:rPr>
        <w:t>每年开展技能大师工作室申报评审工作，对于经评审认定的区级技能大师工作室，给予工作室所在企业</w:t>
      </w:r>
      <w:r>
        <w:rPr>
          <w:rFonts w:ascii="'Times New Roman'" w:eastAsia="'Times New Roman'" w:hAnsi="'Times New Roman'"/>
          <w:color w:val="000000"/>
          <w:sz w:val="32"/>
          <w:szCs w:val="32"/>
        </w:rPr>
        <w:t>10</w:t>
      </w:r>
      <w:r>
        <w:rPr>
          <w:rFonts w:ascii="仿宋" w:eastAsia="仿宋" w:hAnsi="仿宋"/>
          <w:color w:val="000000"/>
          <w:sz w:val="32"/>
          <w:szCs w:val="32"/>
        </w:rPr>
        <w:t>万元一次性创办补贴，给予工作室领办人每年</w:t>
      </w:r>
      <w:r>
        <w:rPr>
          <w:rFonts w:ascii="'Times New Roman'" w:eastAsia="'Times New Roman'" w:hAnsi="'Times New Roman'"/>
          <w:color w:val="000000"/>
          <w:sz w:val="32"/>
          <w:szCs w:val="32"/>
        </w:rPr>
        <w:t>5</w:t>
      </w:r>
      <w:r>
        <w:rPr>
          <w:rFonts w:ascii="仿宋" w:eastAsia="仿宋" w:hAnsi="仿宋"/>
          <w:color w:val="000000"/>
          <w:sz w:val="32"/>
          <w:szCs w:val="32"/>
        </w:rPr>
        <w:t>万元、持续</w:t>
      </w:r>
      <w:r>
        <w:rPr>
          <w:rFonts w:ascii="Times New Roman" w:eastAsia="Times New Roman" w:hAnsi="Times New Roman"/>
          <w:color w:val="000000"/>
          <w:sz w:val="32"/>
          <w:szCs w:val="32"/>
        </w:rPr>
        <w:t>3</w:t>
      </w:r>
      <w:r>
        <w:rPr>
          <w:rFonts w:ascii="仿宋" w:eastAsia="仿宋" w:hAnsi="仿宋"/>
          <w:color w:val="000000"/>
          <w:sz w:val="32"/>
          <w:szCs w:val="32"/>
        </w:rPr>
        <w:t>年的绩效奖励。</w:t>
      </w:r>
    </w:p>
    <w:p w:rsidR="00EF6B7D" w:rsidRDefault="00457922" w:rsidP="005B641A">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第二十</w:t>
      </w:r>
      <w:r w:rsidR="00C04814">
        <w:rPr>
          <w:rFonts w:ascii="楷体_GB2312" w:eastAsia="楷体_GB2312" w:hAnsi="楷体_GB2312" w:hint="eastAsia"/>
          <w:color w:val="000000"/>
          <w:sz w:val="32"/>
          <w:szCs w:val="32"/>
        </w:rPr>
        <w:t>三</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高技能人才培养基地补贴。鼓励</w:t>
      </w:r>
      <w:r w:rsidR="00BC5C85">
        <w:rPr>
          <w:rFonts w:ascii="仿宋" w:eastAsia="仿宋" w:hAnsi="仿宋"/>
          <w:color w:val="000000"/>
          <w:sz w:val="32"/>
          <w:szCs w:val="32"/>
        </w:rPr>
        <w:t>职业技术院校、培训学校、龙头企业等建设高技能人才培养基地，对于经评审认定的高技能人才培养基地，给予</w:t>
      </w:r>
      <w:r w:rsidR="00BC5C85">
        <w:rPr>
          <w:rFonts w:ascii="'Times New Roman'" w:eastAsia="'Times New Roman'" w:hAnsi="'Times New Roman'"/>
          <w:color w:val="000000"/>
          <w:sz w:val="32"/>
          <w:szCs w:val="32"/>
        </w:rPr>
        <w:t>10</w:t>
      </w:r>
      <w:r w:rsidR="00BC5C85">
        <w:rPr>
          <w:rFonts w:ascii="仿宋" w:eastAsia="仿宋" w:hAnsi="仿宋"/>
          <w:color w:val="000000"/>
          <w:sz w:val="32"/>
          <w:szCs w:val="32"/>
        </w:rPr>
        <w:t>万元高技能</w:t>
      </w:r>
      <w:r w:rsidR="00BC5C85">
        <w:rPr>
          <w:rFonts w:ascii="仿宋" w:eastAsia="仿宋" w:hAnsi="仿宋"/>
          <w:color w:val="000000"/>
          <w:sz w:val="32"/>
          <w:szCs w:val="32"/>
        </w:rPr>
        <w:lastRenderedPageBreak/>
        <w:t>人才培养基地补贴。</w:t>
      </w:r>
    </w:p>
    <w:p w:rsidR="00EF6B7D" w:rsidRDefault="00457922" w:rsidP="005B641A">
      <w:pPr>
        <w:snapToGrid w:val="0"/>
        <w:spacing w:line="660" w:lineRule="exact"/>
        <w:ind w:firstLineChars="200" w:firstLine="640"/>
        <w:jc w:val="left"/>
        <w:rPr>
          <w:rFonts w:ascii="微软雅黑" w:eastAsia="微软雅黑" w:hAnsi="微软雅黑"/>
          <w:color w:val="000000"/>
          <w:szCs w:val="21"/>
        </w:rPr>
      </w:pPr>
      <w:r>
        <w:rPr>
          <w:rFonts w:ascii="楷体_GB2312" w:eastAsia="楷体_GB2312" w:hAnsi="楷体_GB2312"/>
          <w:color w:val="000000"/>
          <w:sz w:val="32"/>
          <w:szCs w:val="32"/>
        </w:rPr>
        <w:t>第二十</w:t>
      </w:r>
      <w:r w:rsidR="00C04814">
        <w:rPr>
          <w:rFonts w:ascii="楷体_GB2312" w:eastAsia="楷体_GB2312" w:hAnsi="楷体_GB2312" w:hint="eastAsia"/>
          <w:color w:val="000000"/>
          <w:sz w:val="32"/>
          <w:szCs w:val="32"/>
        </w:rPr>
        <w:t>四</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新职业（工种）评价体系奖励。</w:t>
      </w:r>
      <w:r w:rsidR="00BC5C85">
        <w:rPr>
          <w:rFonts w:ascii="仿宋" w:eastAsia="仿宋" w:hAnsi="仿宋"/>
          <w:color w:val="000000"/>
          <w:sz w:val="32"/>
          <w:szCs w:val="32"/>
        </w:rPr>
        <w:t>对区内企业根据相应的国家技能标准开发新职业（工种）评价体系，并开展自主评价的，</w:t>
      </w:r>
      <w:r w:rsidR="00C04814">
        <w:rPr>
          <w:rFonts w:ascii="仿宋" w:eastAsia="仿宋" w:hAnsi="仿宋" w:hint="eastAsia"/>
          <w:color w:val="000000"/>
          <w:sz w:val="32"/>
          <w:szCs w:val="32"/>
        </w:rPr>
        <w:t>经评审认定通过，</w:t>
      </w:r>
      <w:r w:rsidR="00BC5C85">
        <w:rPr>
          <w:rFonts w:ascii="仿宋" w:eastAsia="仿宋" w:hAnsi="仿宋"/>
          <w:color w:val="000000"/>
          <w:sz w:val="32"/>
          <w:szCs w:val="32"/>
        </w:rPr>
        <w:t>给予企业每一职业（工种）</w:t>
      </w:r>
      <w:r w:rsidR="00BC5C85">
        <w:rPr>
          <w:rFonts w:ascii="'Times New Roman'" w:eastAsia="'Times New Roman'" w:hAnsi="'Times New Roman'"/>
          <w:color w:val="000000"/>
          <w:sz w:val="32"/>
          <w:szCs w:val="32"/>
        </w:rPr>
        <w:t>10</w:t>
      </w:r>
      <w:r w:rsidR="00BC5C85">
        <w:rPr>
          <w:rFonts w:ascii="仿宋" w:eastAsia="仿宋" w:hAnsi="仿宋"/>
          <w:color w:val="000000"/>
          <w:sz w:val="32"/>
          <w:szCs w:val="32"/>
        </w:rPr>
        <w:t>万元奖励。</w:t>
      </w:r>
    </w:p>
    <w:p w:rsidR="00EF6B7D" w:rsidRDefault="00EB3F41">
      <w:pPr>
        <w:snapToGrid w:val="0"/>
        <w:spacing w:line="660" w:lineRule="exact"/>
        <w:ind w:firstLine="640"/>
        <w:jc w:val="left"/>
        <w:rPr>
          <w:rFonts w:ascii="微软雅黑" w:eastAsia="微软雅黑" w:hAnsi="微软雅黑"/>
          <w:color w:val="000000"/>
          <w:szCs w:val="21"/>
        </w:rPr>
      </w:pPr>
      <w:r>
        <w:rPr>
          <w:rFonts w:ascii="楷体_GB2312" w:eastAsia="楷体_GB2312" w:hAnsi="楷体_GB2312"/>
          <w:color w:val="000000"/>
          <w:sz w:val="32"/>
          <w:szCs w:val="32"/>
        </w:rPr>
        <w:t>第二</w:t>
      </w:r>
      <w:r w:rsidR="00C04814">
        <w:rPr>
          <w:rFonts w:ascii="楷体_GB2312" w:eastAsia="楷体_GB2312" w:hAnsi="楷体_GB2312" w:hint="eastAsia"/>
          <w:color w:val="000000"/>
          <w:sz w:val="32"/>
          <w:szCs w:val="32"/>
        </w:rPr>
        <w:t>十五</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技能培训生活交通补贴。</w:t>
      </w:r>
      <w:r w:rsidR="00BC5C85">
        <w:rPr>
          <w:rFonts w:ascii="仿宋" w:eastAsia="仿宋" w:hAnsi="仿宋"/>
          <w:color w:val="000000"/>
          <w:sz w:val="32"/>
          <w:szCs w:val="32"/>
        </w:rPr>
        <w:t>对参加街道办事处就业部门组织的各类线下职业技能培训人员，给予每人每天</w:t>
      </w:r>
      <w:r w:rsidR="00BC5C85">
        <w:rPr>
          <w:rFonts w:ascii="'Times New Roman'" w:eastAsia="'Times New Roman'" w:hAnsi="'Times New Roman'"/>
          <w:color w:val="000000"/>
          <w:sz w:val="32"/>
          <w:szCs w:val="32"/>
        </w:rPr>
        <w:t>50</w:t>
      </w:r>
      <w:r w:rsidR="00BC5C85">
        <w:rPr>
          <w:rFonts w:ascii="仿宋" w:eastAsia="仿宋" w:hAnsi="仿宋"/>
          <w:color w:val="000000"/>
          <w:sz w:val="32"/>
          <w:szCs w:val="32"/>
        </w:rPr>
        <w:t>元的生活、交通补贴，最多不超过</w:t>
      </w:r>
      <w:r w:rsidR="00BC5C85">
        <w:rPr>
          <w:rFonts w:ascii="Times New Roman" w:eastAsia="Times New Roman" w:hAnsi="Times New Roman"/>
          <w:color w:val="000000"/>
          <w:sz w:val="32"/>
          <w:szCs w:val="32"/>
        </w:rPr>
        <w:t>15</w:t>
      </w:r>
      <w:r w:rsidR="00BC5C85">
        <w:rPr>
          <w:rFonts w:ascii="仿宋" w:eastAsia="仿宋" w:hAnsi="仿宋"/>
          <w:color w:val="000000"/>
          <w:sz w:val="32"/>
          <w:szCs w:val="32"/>
        </w:rPr>
        <w:t>天。</w:t>
      </w:r>
    </w:p>
    <w:p w:rsidR="00EF6B7D" w:rsidRDefault="00BC5C85" w:rsidP="00EE0453">
      <w:pPr>
        <w:snapToGrid w:val="0"/>
        <w:spacing w:line="660" w:lineRule="exact"/>
        <w:ind w:firstLineChars="300" w:firstLine="960"/>
        <w:jc w:val="center"/>
        <w:rPr>
          <w:rFonts w:ascii="微软雅黑" w:eastAsia="微软雅黑" w:hAnsi="微软雅黑"/>
          <w:color w:val="000000"/>
          <w:szCs w:val="21"/>
        </w:rPr>
      </w:pPr>
      <w:r>
        <w:rPr>
          <w:rFonts w:ascii="黑体" w:eastAsia="黑体" w:hAnsi="黑体"/>
          <w:color w:val="000000"/>
          <w:sz w:val="32"/>
          <w:szCs w:val="32"/>
        </w:rPr>
        <w:t>第四章</w:t>
      </w:r>
      <w:r>
        <w:rPr>
          <w:rFonts w:ascii="'Times New Roman'" w:eastAsia="'Times New Roman'" w:hAnsi="'Times New Roman'"/>
          <w:color w:val="000000"/>
          <w:sz w:val="32"/>
          <w:szCs w:val="32"/>
        </w:rPr>
        <w:t xml:space="preserve">  </w:t>
      </w:r>
      <w:r>
        <w:rPr>
          <w:rFonts w:ascii="黑体" w:eastAsia="黑体" w:hAnsi="黑体"/>
          <w:color w:val="000000"/>
          <w:sz w:val="32"/>
          <w:szCs w:val="32"/>
        </w:rPr>
        <w:t>组织保障</w:t>
      </w:r>
    </w:p>
    <w:p w:rsidR="00EF6B7D" w:rsidRDefault="00457922" w:rsidP="00EE0453">
      <w:pPr>
        <w:snapToGrid w:val="0"/>
        <w:spacing w:line="660" w:lineRule="exact"/>
        <w:ind w:firstLineChars="196" w:firstLine="627"/>
        <w:jc w:val="left"/>
        <w:rPr>
          <w:rFonts w:ascii="仿宋" w:eastAsia="仿宋" w:hAnsi="仿宋"/>
          <w:color w:val="000000"/>
          <w:sz w:val="32"/>
          <w:szCs w:val="32"/>
        </w:rPr>
      </w:pPr>
      <w:r>
        <w:rPr>
          <w:rFonts w:ascii="楷体_GB2312" w:eastAsia="楷体_GB2312" w:hAnsi="楷体_GB2312"/>
          <w:color w:val="000000"/>
          <w:sz w:val="32"/>
          <w:szCs w:val="32"/>
        </w:rPr>
        <w:t>第二十</w:t>
      </w:r>
      <w:r w:rsidR="00C04814">
        <w:rPr>
          <w:rFonts w:ascii="楷体_GB2312" w:eastAsia="楷体_GB2312" w:hAnsi="楷体_GB2312" w:hint="eastAsia"/>
          <w:color w:val="000000"/>
          <w:sz w:val="32"/>
          <w:szCs w:val="32"/>
        </w:rPr>
        <w:t>六</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切实落实责任。</w:t>
      </w:r>
      <w:r w:rsidR="00BC5C85">
        <w:rPr>
          <w:rFonts w:ascii="仿宋" w:eastAsia="仿宋" w:hAnsi="仿宋"/>
          <w:color w:val="000000"/>
          <w:sz w:val="32"/>
          <w:szCs w:val="32"/>
        </w:rPr>
        <w:t>充分发挥高新区促进就业创业工作领导小组及其办公室牵头抓总作用，建立联席会议制度，完善工作机制。各街道办事处要切实承担本辖区促进就业工作的主体责任，配齐人员、建好平台、做好服务；各相关部门按照各自职责积极配合做好</w:t>
      </w:r>
      <w:r w:rsidR="00BC5C85">
        <w:rPr>
          <w:rFonts w:ascii="'Times New Roman'" w:eastAsia="'Times New Roman'" w:hAnsi="'Times New Roman'"/>
          <w:color w:val="000000"/>
          <w:sz w:val="32"/>
          <w:szCs w:val="32"/>
        </w:rPr>
        <w:t xml:space="preserve"> “</w:t>
      </w:r>
      <w:r w:rsidR="00BC5C85">
        <w:rPr>
          <w:rFonts w:ascii="仿宋" w:eastAsia="仿宋" w:hAnsi="仿宋"/>
          <w:color w:val="000000"/>
          <w:sz w:val="32"/>
          <w:szCs w:val="32"/>
        </w:rPr>
        <w:t>稳就业</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保就业</w:t>
      </w:r>
      <w:r w:rsidR="00BC5C85">
        <w:rPr>
          <w:rFonts w:ascii="Times New Roman" w:eastAsia="Times New Roman" w:hAnsi="Times New Roman"/>
          <w:color w:val="000000"/>
          <w:sz w:val="32"/>
          <w:szCs w:val="32"/>
        </w:rPr>
        <w:t>”</w:t>
      </w:r>
      <w:r w:rsidR="00BC5C85">
        <w:rPr>
          <w:rFonts w:ascii="仿宋" w:eastAsia="仿宋" w:hAnsi="仿宋"/>
          <w:color w:val="000000"/>
          <w:sz w:val="32"/>
          <w:szCs w:val="32"/>
        </w:rPr>
        <w:t>工作。构建齐抓共管，共同促进就业创业的良好工作格局。</w:t>
      </w:r>
    </w:p>
    <w:p w:rsidR="005052BF" w:rsidRPr="00374EF5" w:rsidRDefault="00C04814" w:rsidP="00605C6C">
      <w:pPr>
        <w:snapToGrid w:val="0"/>
        <w:spacing w:line="660" w:lineRule="exact"/>
        <w:ind w:firstLineChars="196" w:firstLine="627"/>
        <w:jc w:val="left"/>
        <w:rPr>
          <w:rFonts w:ascii="仿宋" w:eastAsia="仿宋" w:hAnsi="仿宋"/>
          <w:color w:val="000000"/>
          <w:sz w:val="32"/>
          <w:szCs w:val="32"/>
        </w:rPr>
      </w:pPr>
      <w:r>
        <w:rPr>
          <w:rFonts w:ascii="楷体_GB2312" w:eastAsia="楷体_GB2312" w:hAnsi="楷体_GB2312" w:cs="楷体_GB2312" w:hint="eastAsia"/>
          <w:bCs/>
          <w:kern w:val="0"/>
          <w:sz w:val="32"/>
          <w:szCs w:val="32"/>
        </w:rPr>
        <w:t>第二十七</w:t>
      </w:r>
      <w:r w:rsidR="005052BF" w:rsidRPr="00374EF5">
        <w:rPr>
          <w:rFonts w:ascii="楷体_GB2312" w:eastAsia="楷体_GB2312" w:hAnsi="楷体_GB2312" w:cs="楷体_GB2312" w:hint="eastAsia"/>
          <w:bCs/>
          <w:kern w:val="0"/>
          <w:sz w:val="32"/>
          <w:szCs w:val="32"/>
        </w:rPr>
        <w:t>条</w:t>
      </w:r>
      <w:r w:rsidR="006D2DF8">
        <w:rPr>
          <w:rFonts w:ascii="仿宋" w:eastAsia="仿宋" w:hAnsi="仿宋" w:hint="eastAsia"/>
          <w:color w:val="000000"/>
          <w:sz w:val="32"/>
          <w:szCs w:val="32"/>
        </w:rPr>
        <w:t xml:space="preserve">  </w:t>
      </w:r>
      <w:r w:rsidR="005052BF">
        <w:rPr>
          <w:rFonts w:ascii="楷体_GB2312" w:eastAsia="楷体_GB2312" w:hAnsi="楷体_GB2312" w:cs="楷体_GB2312" w:hint="eastAsia"/>
          <w:bCs/>
          <w:kern w:val="0"/>
          <w:sz w:val="32"/>
          <w:szCs w:val="32"/>
        </w:rPr>
        <w:t>广泛开展宣传推介</w:t>
      </w:r>
      <w:r w:rsidR="005052BF" w:rsidRPr="00036FFF">
        <w:rPr>
          <w:rFonts w:ascii="楷体_GB2312" w:eastAsia="楷体_GB2312" w:hAnsi="楷体_GB2312" w:cs="楷体_GB2312" w:hint="eastAsia"/>
          <w:bCs/>
          <w:kern w:val="0"/>
          <w:sz w:val="32"/>
          <w:szCs w:val="32"/>
        </w:rPr>
        <w:t>。</w:t>
      </w:r>
      <w:r w:rsidR="005052BF" w:rsidRPr="00374EF5">
        <w:rPr>
          <w:rFonts w:ascii="仿宋" w:eastAsia="仿宋" w:hAnsi="仿宋" w:hint="eastAsia"/>
          <w:color w:val="000000"/>
          <w:sz w:val="32"/>
          <w:szCs w:val="32"/>
        </w:rPr>
        <w:t>依托</w:t>
      </w:r>
      <w:r w:rsidR="00295A93" w:rsidRPr="00374EF5">
        <w:rPr>
          <w:rFonts w:ascii="仿宋" w:eastAsia="仿宋" w:hAnsi="仿宋" w:hint="eastAsia"/>
          <w:color w:val="000000"/>
          <w:sz w:val="32"/>
          <w:szCs w:val="32"/>
        </w:rPr>
        <w:t>各产业部门</w:t>
      </w:r>
      <w:r w:rsidR="00295A93">
        <w:rPr>
          <w:rFonts w:ascii="仿宋" w:eastAsia="仿宋" w:hAnsi="仿宋" w:hint="eastAsia"/>
          <w:color w:val="000000"/>
          <w:sz w:val="32"/>
          <w:szCs w:val="32"/>
        </w:rPr>
        <w:t>、</w:t>
      </w:r>
      <w:r w:rsidR="005052BF" w:rsidRPr="00374EF5">
        <w:rPr>
          <w:rFonts w:ascii="仿宋" w:eastAsia="仿宋" w:hAnsi="仿宋" w:hint="eastAsia"/>
          <w:color w:val="000000"/>
          <w:sz w:val="32"/>
          <w:szCs w:val="32"/>
        </w:rPr>
        <w:t>街道</w:t>
      </w:r>
      <w:r w:rsidR="00295A93">
        <w:rPr>
          <w:rFonts w:ascii="仿宋" w:eastAsia="仿宋" w:hAnsi="仿宋" w:hint="eastAsia"/>
          <w:color w:val="000000"/>
          <w:sz w:val="32"/>
          <w:szCs w:val="32"/>
        </w:rPr>
        <w:t>办事处、园区</w:t>
      </w:r>
      <w:r w:rsidR="005052BF" w:rsidRPr="00374EF5">
        <w:rPr>
          <w:rFonts w:ascii="仿宋" w:eastAsia="仿宋" w:hAnsi="仿宋" w:hint="eastAsia"/>
          <w:color w:val="000000"/>
          <w:sz w:val="32"/>
          <w:szCs w:val="32"/>
        </w:rPr>
        <w:t>广泛开展政策宣传推介工作。充分利用</w:t>
      </w:r>
      <w:r w:rsidR="00374EF5" w:rsidRPr="00374EF5">
        <w:rPr>
          <w:rFonts w:ascii="仿宋" w:eastAsia="仿宋" w:hAnsi="仿宋" w:hint="eastAsia"/>
          <w:color w:val="000000"/>
          <w:sz w:val="32"/>
          <w:szCs w:val="32"/>
        </w:rPr>
        <w:t>各类线上平台开展线上宣传，通过组织</w:t>
      </w:r>
      <w:r w:rsidR="00A42E42">
        <w:rPr>
          <w:rFonts w:ascii="仿宋" w:eastAsia="仿宋" w:hAnsi="仿宋" w:hint="eastAsia"/>
          <w:color w:val="000000"/>
          <w:sz w:val="32"/>
          <w:szCs w:val="32"/>
        </w:rPr>
        <w:t>企业开展政策</w:t>
      </w:r>
      <w:r w:rsidR="00374EF5" w:rsidRPr="00374EF5">
        <w:rPr>
          <w:rFonts w:ascii="仿宋" w:eastAsia="仿宋" w:hAnsi="仿宋" w:hint="eastAsia"/>
          <w:color w:val="000000"/>
          <w:sz w:val="32"/>
          <w:szCs w:val="32"/>
        </w:rPr>
        <w:t>沙龙、上门一对一服务等方式加强政策精准推介。</w:t>
      </w:r>
    </w:p>
    <w:p w:rsidR="00EF6B7D" w:rsidRDefault="00D55031" w:rsidP="00EE0453">
      <w:pPr>
        <w:snapToGrid w:val="0"/>
        <w:spacing w:line="660" w:lineRule="exact"/>
        <w:ind w:firstLineChars="200" w:firstLine="640"/>
        <w:rPr>
          <w:rFonts w:ascii="微软雅黑" w:eastAsia="微软雅黑" w:hAnsi="微软雅黑"/>
          <w:color w:val="000000"/>
          <w:szCs w:val="21"/>
        </w:rPr>
      </w:pPr>
      <w:r>
        <w:rPr>
          <w:rFonts w:ascii="楷体_GB2312" w:eastAsia="楷体_GB2312" w:hAnsi="楷体_GB2312"/>
          <w:color w:val="000000"/>
          <w:sz w:val="32"/>
          <w:szCs w:val="32"/>
        </w:rPr>
        <w:t>第二十</w:t>
      </w:r>
      <w:r w:rsidR="00C04814">
        <w:rPr>
          <w:rFonts w:ascii="楷体_GB2312" w:eastAsia="楷体_GB2312" w:hAnsi="楷体_GB2312" w:hint="eastAsia"/>
          <w:color w:val="000000"/>
          <w:sz w:val="32"/>
          <w:szCs w:val="32"/>
        </w:rPr>
        <w:t>八</w:t>
      </w:r>
      <w:r w:rsidR="00BC5C85">
        <w:rPr>
          <w:rFonts w:ascii="楷体_GB2312" w:eastAsia="楷体_GB2312" w:hAnsi="楷体_GB2312"/>
          <w:color w:val="000000"/>
          <w:sz w:val="32"/>
          <w:szCs w:val="32"/>
        </w:rPr>
        <w:t>条</w:t>
      </w:r>
      <w:r w:rsidR="00BC5C85">
        <w:rPr>
          <w:rFonts w:ascii="'Times New Roman'" w:eastAsia="'Times New Roman'" w:hAnsi="'Times New Roman'"/>
          <w:color w:val="000000"/>
          <w:sz w:val="32"/>
          <w:szCs w:val="32"/>
        </w:rPr>
        <w:t xml:space="preserve">  </w:t>
      </w:r>
      <w:r w:rsidR="00BC5C85">
        <w:rPr>
          <w:rFonts w:ascii="楷体_GB2312" w:eastAsia="楷体_GB2312" w:hAnsi="楷体_GB2312"/>
          <w:color w:val="000000"/>
          <w:sz w:val="32"/>
          <w:szCs w:val="32"/>
        </w:rPr>
        <w:t>加强资金支持和监管。</w:t>
      </w:r>
      <w:r w:rsidR="00BC5C85">
        <w:rPr>
          <w:rFonts w:ascii="仿宋" w:eastAsia="仿宋" w:hAnsi="仿宋"/>
          <w:color w:val="000000"/>
          <w:sz w:val="32"/>
          <w:szCs w:val="32"/>
        </w:rPr>
        <w:t>区、街道办事处财政部门每年要安排专项资金支持就业创业，区、街道办事处</w:t>
      </w:r>
      <w:r w:rsidR="00BC5C85">
        <w:rPr>
          <w:rFonts w:ascii="仿宋" w:eastAsia="仿宋" w:hAnsi="仿宋"/>
          <w:color w:val="000000"/>
          <w:sz w:val="32"/>
          <w:szCs w:val="32"/>
        </w:rPr>
        <w:lastRenderedPageBreak/>
        <w:t>就业和社会保障部门要加强各级专项资金的统筹使用和监督管理，加强资金使用风险防控，切实提高财政资金的使用效益。</w:t>
      </w:r>
    </w:p>
    <w:p w:rsidR="00EF6B7D" w:rsidRDefault="00EF6B7D" w:rsidP="00457922">
      <w:pPr>
        <w:snapToGrid w:val="0"/>
        <w:spacing w:line="660" w:lineRule="exact"/>
        <w:rPr>
          <w:rFonts w:ascii="黑体" w:eastAsia="黑体" w:hAnsi="黑体"/>
          <w:color w:val="000000"/>
          <w:kern w:val="0"/>
          <w:sz w:val="32"/>
          <w:szCs w:val="32"/>
        </w:rPr>
      </w:pPr>
      <w:bookmarkStart w:id="0" w:name="_GoBack"/>
      <w:bookmarkEnd w:id="0"/>
    </w:p>
    <w:sectPr w:rsidR="00EF6B7D">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29" w:rsidRDefault="00B25929">
      <w:r>
        <w:separator/>
      </w:r>
    </w:p>
  </w:endnote>
  <w:endnote w:type="continuationSeparator" w:id="0">
    <w:p w:rsidR="00B25929" w:rsidRDefault="00B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Times New Roma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
    <w:panose1 w:val="03000509000000000000"/>
    <w:charset w:val="86"/>
    <w:family w:val="script"/>
    <w:pitch w:val="fixed"/>
    <w:sig w:usb0="00000001" w:usb1="080E0000" w:usb2="00000010" w:usb3="00000000" w:csb0="00040000" w:csb1="00000000"/>
  </w:font>
  <w:font w:name="方正仿宋">
    <w:altName w:val="Times New Roman"/>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7D" w:rsidRDefault="00BC5C85">
    <w:pPr>
      <w:snapToGrid w:val="0"/>
      <w:jc w:val="center"/>
      <w:rPr>
        <w:rFonts w:ascii="宋体" w:eastAsia="宋体" w:hAnsi="宋体"/>
        <w:color w:val="000000"/>
        <w:sz w:val="24"/>
        <w:szCs w:val="24"/>
      </w:rPr>
    </w:pPr>
    <w:r>
      <w:fldChar w:fldCharType="begin"/>
    </w:r>
    <w:r>
      <w:rPr>
        <w:rFonts w:ascii="宋体" w:eastAsia="宋体" w:hAnsi="宋体"/>
        <w:sz w:val="24"/>
        <w:szCs w:val="24"/>
      </w:rPr>
      <w:instrText>PAGE</w:instrText>
    </w:r>
    <w:r>
      <w:fldChar w:fldCharType="separate"/>
    </w:r>
    <w:r w:rsidR="00161ECD">
      <w:rPr>
        <w:rFonts w:ascii="宋体" w:eastAsia="宋体" w:hAnsi="宋体"/>
        <w:noProof/>
        <w:sz w:val="24"/>
        <w:szCs w:val="24"/>
      </w:rPr>
      <w:t>8</w:t>
    </w:r>
    <w:r>
      <w:fldChar w:fldCharType="end"/>
    </w:r>
  </w:p>
  <w:p w:rsidR="00EF6B7D" w:rsidRDefault="00EF6B7D">
    <w:pPr>
      <w:snapToGrid w:val="0"/>
      <w:jc w:val="left"/>
      <w:rPr>
        <w:rFonts w:ascii="宋体" w:eastAsia="宋体" w:hAnsi="宋体"/>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29" w:rsidRDefault="00B25929">
      <w:r>
        <w:separator/>
      </w:r>
    </w:p>
  </w:footnote>
  <w:footnote w:type="continuationSeparator" w:id="0">
    <w:p w:rsidR="00B25929" w:rsidRDefault="00B25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7C8"/>
    <w:multiLevelType w:val="hybridMultilevel"/>
    <w:tmpl w:val="7B8E6F52"/>
    <w:lvl w:ilvl="0" w:tplc="64CE9E68">
      <w:start w:val="1"/>
      <w:numFmt w:val="japaneseCounting"/>
      <w:lvlText w:val="%1、"/>
      <w:lvlJc w:val="left"/>
      <w:pPr>
        <w:ind w:left="1930" w:hanging="1290"/>
      </w:pPr>
      <w:rPr>
        <w:rFonts w:ascii="仿宋" w:eastAsia="仿宋" w:hAnsi="仿宋" w:cstheme="minorBidi"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4">
    <w:nsid w:val="516836CE"/>
    <w:multiLevelType w:val="hybridMultilevel"/>
    <w:tmpl w:val="7FD69D68"/>
    <w:lvl w:ilvl="0" w:tplc="6088A612">
      <w:start w:val="1"/>
      <w:numFmt w:val="japaneseCounting"/>
      <w:lvlText w:val="%1、"/>
      <w:lvlJc w:val="left"/>
      <w:pPr>
        <w:ind w:left="1930" w:hanging="1290"/>
      </w:pPr>
      <w:rPr>
        <w:rFonts w:ascii="仿宋" w:eastAsia="仿宋" w:hAnsi="仿宋"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2"/>
  </w:num>
  <w:num w:numId="2">
    <w:abstractNumId w:val="7"/>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2"/>
  </w:num>
  <w:num w:numId="30">
    <w:abstractNumId w:val="3"/>
  </w:num>
  <w:num w:numId="31">
    <w:abstractNumId w:val="1"/>
  </w:num>
  <w:num w:numId="32">
    <w:abstractNumId w:val="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3225A"/>
    <w:rsid w:val="000A23CF"/>
    <w:rsid w:val="000C51B7"/>
    <w:rsid w:val="00161ECD"/>
    <w:rsid w:val="00173B14"/>
    <w:rsid w:val="00182C03"/>
    <w:rsid w:val="00190CCA"/>
    <w:rsid w:val="001F27FF"/>
    <w:rsid w:val="00212273"/>
    <w:rsid w:val="00216EB9"/>
    <w:rsid w:val="00295A93"/>
    <w:rsid w:val="00296D74"/>
    <w:rsid w:val="002D61E9"/>
    <w:rsid w:val="00306780"/>
    <w:rsid w:val="00322484"/>
    <w:rsid w:val="00374EF5"/>
    <w:rsid w:val="003C79A7"/>
    <w:rsid w:val="003D713A"/>
    <w:rsid w:val="003F1600"/>
    <w:rsid w:val="0041149D"/>
    <w:rsid w:val="004221D1"/>
    <w:rsid w:val="00457922"/>
    <w:rsid w:val="00472210"/>
    <w:rsid w:val="004A169D"/>
    <w:rsid w:val="004D02F2"/>
    <w:rsid w:val="004D170B"/>
    <w:rsid w:val="005052BF"/>
    <w:rsid w:val="00513709"/>
    <w:rsid w:val="0059353D"/>
    <w:rsid w:val="0059531B"/>
    <w:rsid w:val="005B641A"/>
    <w:rsid w:val="005E4141"/>
    <w:rsid w:val="005E4DEE"/>
    <w:rsid w:val="00605C6C"/>
    <w:rsid w:val="00606546"/>
    <w:rsid w:val="00616505"/>
    <w:rsid w:val="0062213C"/>
    <w:rsid w:val="0062320A"/>
    <w:rsid w:val="00633F40"/>
    <w:rsid w:val="006549AD"/>
    <w:rsid w:val="00667845"/>
    <w:rsid w:val="00684D9C"/>
    <w:rsid w:val="00694590"/>
    <w:rsid w:val="006D2DF8"/>
    <w:rsid w:val="00722371"/>
    <w:rsid w:val="00735BC2"/>
    <w:rsid w:val="008110D9"/>
    <w:rsid w:val="008169A8"/>
    <w:rsid w:val="008A10BB"/>
    <w:rsid w:val="008F1F07"/>
    <w:rsid w:val="008F7E84"/>
    <w:rsid w:val="0091085F"/>
    <w:rsid w:val="009D7925"/>
    <w:rsid w:val="00A42E42"/>
    <w:rsid w:val="00A47704"/>
    <w:rsid w:val="00A60633"/>
    <w:rsid w:val="00A64522"/>
    <w:rsid w:val="00AA025E"/>
    <w:rsid w:val="00AA6E5D"/>
    <w:rsid w:val="00B05B89"/>
    <w:rsid w:val="00B25929"/>
    <w:rsid w:val="00B56C73"/>
    <w:rsid w:val="00B80DC2"/>
    <w:rsid w:val="00BA0C1A"/>
    <w:rsid w:val="00BA3619"/>
    <w:rsid w:val="00BC5C85"/>
    <w:rsid w:val="00C04814"/>
    <w:rsid w:val="00C061CB"/>
    <w:rsid w:val="00C14DDC"/>
    <w:rsid w:val="00C604EC"/>
    <w:rsid w:val="00C675EF"/>
    <w:rsid w:val="00C869B6"/>
    <w:rsid w:val="00CE0116"/>
    <w:rsid w:val="00D3045F"/>
    <w:rsid w:val="00D55031"/>
    <w:rsid w:val="00D60695"/>
    <w:rsid w:val="00E26251"/>
    <w:rsid w:val="00EA1EE8"/>
    <w:rsid w:val="00EB3BDB"/>
    <w:rsid w:val="00EB3F41"/>
    <w:rsid w:val="00EB4CE0"/>
    <w:rsid w:val="00EC182B"/>
    <w:rsid w:val="00EE0453"/>
    <w:rsid w:val="00EF6B7D"/>
    <w:rsid w:val="00F53662"/>
    <w:rsid w:val="00F855BE"/>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EC182B"/>
    <w:rPr>
      <w:sz w:val="18"/>
      <w:szCs w:val="18"/>
    </w:rPr>
  </w:style>
  <w:style w:type="character" w:customStyle="1" w:styleId="Char1">
    <w:name w:val="批注框文本 Char"/>
    <w:basedOn w:val="a0"/>
    <w:link w:val="a7"/>
    <w:uiPriority w:val="99"/>
    <w:semiHidden/>
    <w:rsid w:val="00EC182B"/>
    <w:rPr>
      <w:kern w:val="2"/>
      <w:sz w:val="18"/>
      <w:szCs w:val="18"/>
    </w:rPr>
  </w:style>
  <w:style w:type="paragraph" w:styleId="a8">
    <w:name w:val="Normal (Web)"/>
    <w:basedOn w:val="a"/>
    <w:uiPriority w:val="99"/>
    <w:unhideWhenUsed/>
    <w:qFormat/>
    <w:rsid w:val="00667845"/>
    <w:pPr>
      <w:widowControl/>
      <w:spacing w:beforeAutospacing="1"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EC182B"/>
    <w:rPr>
      <w:sz w:val="18"/>
      <w:szCs w:val="18"/>
    </w:rPr>
  </w:style>
  <w:style w:type="character" w:customStyle="1" w:styleId="Char1">
    <w:name w:val="批注框文本 Char"/>
    <w:basedOn w:val="a0"/>
    <w:link w:val="a7"/>
    <w:uiPriority w:val="99"/>
    <w:semiHidden/>
    <w:rsid w:val="00EC182B"/>
    <w:rPr>
      <w:kern w:val="2"/>
      <w:sz w:val="18"/>
      <w:szCs w:val="18"/>
    </w:rPr>
  </w:style>
  <w:style w:type="paragraph" w:styleId="a8">
    <w:name w:val="Normal (Web)"/>
    <w:basedOn w:val="a"/>
    <w:uiPriority w:val="99"/>
    <w:unhideWhenUsed/>
    <w:qFormat/>
    <w:rsid w:val="00667845"/>
    <w:pPr>
      <w:widowControl/>
      <w:spacing w:beforeAutospacing="1"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0E25F-B1E3-4B5D-83CF-3C0DCDBAD469}">
  <ds:schemaRefs>
    <ds:schemaRef ds:uri="http://schemas.openxmlformats.org/wordprocessingml/2006/main"/>
    <ds:schemaRef ds:uri="http://schemas.openxmlformats.org/officeDocument/2006/relationships"/>
    <ds:schemaRef ds:uri="http://schemas.microsoft.com/office/word/2012/wordml"/>
    <ds:schemaRef ds:uri="http://schemas.microsoft.com/office/word/2010/wordml"/>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8</Pages>
  <Words>520</Words>
  <Characters>2965</Characters>
  <Application>Microsoft Office Word</Application>
  <DocSecurity>0</DocSecurity>
  <Lines>24</Lines>
  <Paragraphs>6</Paragraphs>
  <ScaleCrop>false</ScaleCrop>
  <Company>Microsoft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dell</cp:lastModifiedBy>
  <cp:revision>15</cp:revision>
  <cp:lastPrinted>2022-06-09T07:23:00Z</cp:lastPrinted>
  <dcterms:created xsi:type="dcterms:W3CDTF">2022-05-10T08:44:00Z</dcterms:created>
  <dcterms:modified xsi:type="dcterms:W3CDTF">2022-06-10T08:22:00Z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